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27" w:rsidRDefault="00E428C6" w:rsidP="00030D80">
      <w:pPr>
        <w:spacing w:after="0" w:line="240" w:lineRule="auto"/>
        <w:jc w:val="center"/>
        <w:rPr>
          <w:rFonts w:ascii="Times New Roman" w:eastAsia="Times New Roman" w:hAnsi="Times New Roman" w:cs="Times New Roman"/>
          <w:b/>
          <w:bCs/>
          <w:sz w:val="24"/>
          <w:szCs w:val="24"/>
          <w:lang w:eastAsia="en-IE"/>
        </w:rPr>
      </w:pPr>
      <w:r>
        <w:rPr>
          <w:rFonts w:ascii="Times New Roman" w:eastAsia="Times New Roman" w:hAnsi="Times New Roman" w:cs="Times New Roman"/>
          <w:b/>
          <w:bCs/>
          <w:noProof/>
          <w:sz w:val="24"/>
          <w:szCs w:val="24"/>
          <w:lang w:eastAsia="en-IE"/>
        </w:rPr>
        <w:drawing>
          <wp:inline distT="0" distB="0" distL="0" distR="0" wp14:anchorId="20EAB5E3" wp14:editId="67508F91">
            <wp:extent cx="1220400" cy="11988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ans 2016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0400" cy="1198800"/>
                    </a:xfrm>
                    <a:prstGeom prst="rect">
                      <a:avLst/>
                    </a:prstGeom>
                  </pic:spPr>
                </pic:pic>
              </a:graphicData>
            </a:graphic>
          </wp:inline>
        </w:drawing>
      </w:r>
      <w:r w:rsidR="00A54B27">
        <w:rPr>
          <w:rFonts w:ascii="Times New Roman" w:eastAsia="Times New Roman" w:hAnsi="Times New Roman" w:cs="Times New Roman"/>
          <w:b/>
          <w:bCs/>
          <w:sz w:val="24"/>
          <w:szCs w:val="24"/>
          <w:lang w:eastAsia="en-IE"/>
        </w:rPr>
        <w:t xml:space="preserve">                                                                    </w:t>
      </w:r>
      <w:r w:rsidR="00E67DCE">
        <w:rPr>
          <w:rFonts w:ascii="Times New Roman" w:eastAsia="Times New Roman" w:hAnsi="Times New Roman" w:cs="Times New Roman"/>
          <w:b/>
          <w:bCs/>
          <w:sz w:val="24"/>
          <w:szCs w:val="24"/>
          <w:lang w:eastAsia="en-IE"/>
        </w:rPr>
        <w:t xml:space="preserve">             </w:t>
      </w:r>
      <w:r w:rsidR="00030D80">
        <w:rPr>
          <w:rFonts w:ascii="Times New Roman" w:eastAsia="Times New Roman" w:hAnsi="Times New Roman" w:cs="Times New Roman"/>
          <w:b/>
          <w:bCs/>
          <w:noProof/>
          <w:sz w:val="24"/>
          <w:szCs w:val="24"/>
          <w:lang w:eastAsia="en-IE"/>
        </w:rPr>
        <w:drawing>
          <wp:inline distT="0" distB="0" distL="0" distR="0" wp14:anchorId="4990C460" wp14:editId="51CA74E9">
            <wp:extent cx="1123950" cy="1114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c.jpg"/>
                    <pic:cNvPicPr/>
                  </pic:nvPicPr>
                  <pic:blipFill>
                    <a:blip r:embed="rId8">
                      <a:extLst>
                        <a:ext uri="{28A0092B-C50C-407E-A947-70E740481C1C}">
                          <a14:useLocalDpi xmlns:a14="http://schemas.microsoft.com/office/drawing/2010/main" val="0"/>
                        </a:ext>
                      </a:extLst>
                    </a:blip>
                    <a:stretch>
                      <a:fillRect/>
                    </a:stretch>
                  </pic:blipFill>
                  <pic:spPr>
                    <a:xfrm>
                      <a:off x="0" y="0"/>
                      <a:ext cx="1123950" cy="1114425"/>
                    </a:xfrm>
                    <a:prstGeom prst="rect">
                      <a:avLst/>
                    </a:prstGeom>
                  </pic:spPr>
                </pic:pic>
              </a:graphicData>
            </a:graphic>
          </wp:inline>
        </w:drawing>
      </w:r>
      <w:r w:rsidR="00E67DCE">
        <w:rPr>
          <w:rFonts w:ascii="Times New Roman" w:eastAsia="Times New Roman" w:hAnsi="Times New Roman" w:cs="Times New Roman"/>
          <w:b/>
          <w:bCs/>
          <w:sz w:val="24"/>
          <w:szCs w:val="24"/>
          <w:lang w:eastAsia="en-IE"/>
        </w:rPr>
        <w:t xml:space="preserve">        </w:t>
      </w:r>
      <w:r w:rsidR="00A54B27">
        <w:rPr>
          <w:rFonts w:ascii="Times New Roman" w:eastAsia="Times New Roman" w:hAnsi="Times New Roman" w:cs="Times New Roman"/>
          <w:b/>
          <w:bCs/>
          <w:sz w:val="24"/>
          <w:szCs w:val="24"/>
          <w:lang w:eastAsia="en-IE"/>
        </w:rPr>
        <w:t xml:space="preserve">       </w:t>
      </w:r>
    </w:p>
    <w:p w:rsidR="00A54B27" w:rsidRPr="00A54B27" w:rsidRDefault="00E428C6" w:rsidP="00E428C6">
      <w:pPr>
        <w:spacing w:after="0" w:line="240" w:lineRule="auto"/>
        <w:ind w:firstLine="720"/>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 xml:space="preserve">Johannes </w:t>
      </w:r>
      <w:proofErr w:type="spellStart"/>
      <w:r>
        <w:rPr>
          <w:rFonts w:ascii="Times New Roman" w:eastAsia="Times New Roman" w:hAnsi="Times New Roman" w:cs="Times New Roman"/>
          <w:b/>
          <w:bCs/>
          <w:sz w:val="24"/>
          <w:szCs w:val="24"/>
          <w:lang w:eastAsia="en-IE"/>
        </w:rPr>
        <w:t>Impio</w:t>
      </w:r>
      <w:proofErr w:type="spellEnd"/>
      <w:r w:rsidR="00030D80">
        <w:rPr>
          <w:rFonts w:ascii="Times New Roman" w:eastAsia="Times New Roman" w:hAnsi="Times New Roman" w:cs="Times New Roman"/>
          <w:b/>
          <w:bCs/>
          <w:sz w:val="24"/>
          <w:szCs w:val="24"/>
          <w:lang w:eastAsia="en-IE"/>
        </w:rPr>
        <w:t>/</w:t>
      </w:r>
      <w:proofErr w:type="spellStart"/>
      <w:r w:rsidR="00030D80">
        <w:rPr>
          <w:rFonts w:ascii="Times New Roman" w:eastAsia="Times New Roman" w:hAnsi="Times New Roman" w:cs="Times New Roman"/>
          <w:b/>
          <w:bCs/>
          <w:sz w:val="24"/>
          <w:szCs w:val="24"/>
          <w:lang w:eastAsia="en-IE"/>
        </w:rPr>
        <w:t>Janne</w:t>
      </w:r>
      <w:proofErr w:type="spellEnd"/>
      <w:r w:rsidR="00030D80">
        <w:rPr>
          <w:rFonts w:ascii="Times New Roman" w:eastAsia="Times New Roman" w:hAnsi="Times New Roman" w:cs="Times New Roman"/>
          <w:b/>
          <w:bCs/>
          <w:sz w:val="24"/>
          <w:szCs w:val="24"/>
          <w:lang w:eastAsia="en-IE"/>
        </w:rPr>
        <w:t xml:space="preserve"> </w:t>
      </w:r>
      <w:proofErr w:type="spellStart"/>
      <w:r w:rsidR="00030D80">
        <w:rPr>
          <w:rFonts w:ascii="Times New Roman" w:eastAsia="Times New Roman" w:hAnsi="Times New Roman" w:cs="Times New Roman"/>
          <w:b/>
          <w:bCs/>
          <w:sz w:val="24"/>
          <w:szCs w:val="24"/>
          <w:lang w:eastAsia="en-IE"/>
        </w:rPr>
        <w:t>Ihalainen</w:t>
      </w:r>
      <w:proofErr w:type="spellEnd"/>
      <w:r w:rsidR="00030D80">
        <w:rPr>
          <w:rFonts w:ascii="Times New Roman" w:eastAsia="Times New Roman" w:hAnsi="Times New Roman" w:cs="Times New Roman"/>
          <w:b/>
          <w:bCs/>
          <w:sz w:val="24"/>
          <w:szCs w:val="24"/>
          <w:lang w:eastAsia="en-IE"/>
        </w:rPr>
        <w:tab/>
      </w:r>
      <w:r w:rsidR="00030D80">
        <w:rPr>
          <w:rFonts w:ascii="Times New Roman" w:eastAsia="Times New Roman" w:hAnsi="Times New Roman" w:cs="Times New Roman"/>
          <w:b/>
          <w:bCs/>
          <w:sz w:val="24"/>
          <w:szCs w:val="24"/>
          <w:lang w:eastAsia="en-IE"/>
        </w:rPr>
        <w:tab/>
      </w:r>
      <w:r w:rsidR="00030D80">
        <w:rPr>
          <w:rFonts w:ascii="Times New Roman" w:eastAsia="Times New Roman" w:hAnsi="Times New Roman" w:cs="Times New Roman"/>
          <w:b/>
          <w:bCs/>
          <w:sz w:val="24"/>
          <w:szCs w:val="24"/>
          <w:lang w:eastAsia="en-IE"/>
        </w:rPr>
        <w:tab/>
      </w:r>
      <w:r w:rsidR="00030D80">
        <w:rPr>
          <w:rFonts w:ascii="Times New Roman" w:eastAsia="Times New Roman" w:hAnsi="Times New Roman" w:cs="Times New Roman"/>
          <w:b/>
          <w:bCs/>
          <w:sz w:val="24"/>
          <w:szCs w:val="24"/>
          <w:lang w:eastAsia="en-IE"/>
        </w:rPr>
        <w:tab/>
      </w:r>
      <w:r w:rsidR="00030D80">
        <w:rPr>
          <w:rFonts w:ascii="Times New Roman" w:eastAsia="Times New Roman" w:hAnsi="Times New Roman" w:cs="Times New Roman"/>
          <w:b/>
          <w:bCs/>
          <w:sz w:val="24"/>
          <w:szCs w:val="24"/>
          <w:lang w:eastAsia="en-IE"/>
        </w:rPr>
        <w:tab/>
      </w:r>
      <w:r w:rsidR="00A54B27">
        <w:rPr>
          <w:rFonts w:ascii="Times New Roman" w:eastAsia="Times New Roman" w:hAnsi="Times New Roman" w:cs="Times New Roman"/>
          <w:b/>
          <w:bCs/>
          <w:sz w:val="24"/>
          <w:szCs w:val="24"/>
          <w:lang w:eastAsia="en-IE"/>
        </w:rPr>
        <w:t>Anita Mahony</w:t>
      </w:r>
    </w:p>
    <w:p w:rsidR="00A54B27" w:rsidRPr="00A54B27" w:rsidRDefault="00E428C6" w:rsidP="00E67DCE">
      <w:pPr>
        <w:spacing w:after="0" w:line="240" w:lineRule="auto"/>
        <w:ind w:firstLine="720"/>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Meet Director</w:t>
      </w:r>
      <w:r w:rsidR="00030D80">
        <w:rPr>
          <w:rFonts w:ascii="Times New Roman" w:eastAsia="Times New Roman" w:hAnsi="Times New Roman" w:cs="Times New Roman"/>
          <w:b/>
          <w:bCs/>
          <w:sz w:val="24"/>
          <w:szCs w:val="24"/>
          <w:lang w:eastAsia="en-IE"/>
        </w:rPr>
        <w:t>s</w:t>
      </w:r>
      <w:r w:rsidR="00A54B27">
        <w:rPr>
          <w:rFonts w:ascii="Times New Roman" w:eastAsia="Times New Roman" w:hAnsi="Times New Roman" w:cs="Times New Roman"/>
          <w:b/>
          <w:bCs/>
          <w:sz w:val="24"/>
          <w:szCs w:val="24"/>
          <w:lang w:eastAsia="en-IE"/>
        </w:rPr>
        <w:tab/>
      </w:r>
      <w:r w:rsidR="00A54B27">
        <w:rPr>
          <w:rFonts w:ascii="Times New Roman" w:eastAsia="Times New Roman" w:hAnsi="Times New Roman" w:cs="Times New Roman"/>
          <w:b/>
          <w:bCs/>
          <w:sz w:val="24"/>
          <w:szCs w:val="24"/>
          <w:lang w:eastAsia="en-IE"/>
        </w:rPr>
        <w:tab/>
      </w:r>
      <w:r w:rsidR="00A54B27">
        <w:rPr>
          <w:rFonts w:ascii="Times New Roman" w:eastAsia="Times New Roman" w:hAnsi="Times New Roman" w:cs="Times New Roman"/>
          <w:b/>
          <w:bCs/>
          <w:sz w:val="24"/>
          <w:szCs w:val="24"/>
          <w:lang w:eastAsia="en-IE"/>
        </w:rPr>
        <w:tab/>
      </w:r>
      <w:r w:rsidR="00A54B27">
        <w:rPr>
          <w:rFonts w:ascii="Times New Roman" w:eastAsia="Times New Roman" w:hAnsi="Times New Roman" w:cs="Times New Roman"/>
          <w:b/>
          <w:bCs/>
          <w:sz w:val="24"/>
          <w:szCs w:val="24"/>
          <w:lang w:eastAsia="en-IE"/>
        </w:rPr>
        <w:tab/>
      </w:r>
      <w:r w:rsidR="00A54B27">
        <w:rPr>
          <w:rFonts w:ascii="Times New Roman" w:eastAsia="Times New Roman" w:hAnsi="Times New Roman" w:cs="Times New Roman"/>
          <w:b/>
          <w:bCs/>
          <w:sz w:val="24"/>
          <w:szCs w:val="24"/>
          <w:lang w:eastAsia="en-IE"/>
        </w:rPr>
        <w:tab/>
      </w:r>
      <w:r w:rsidR="00A54B27">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sidR="00A54B27">
        <w:rPr>
          <w:rFonts w:ascii="Times New Roman" w:eastAsia="Times New Roman" w:hAnsi="Times New Roman" w:cs="Times New Roman"/>
          <w:b/>
          <w:bCs/>
          <w:sz w:val="24"/>
          <w:szCs w:val="24"/>
          <w:lang w:eastAsia="en-IE"/>
        </w:rPr>
        <w:t>World GPC Secretary</w:t>
      </w:r>
    </w:p>
    <w:p w:rsidR="00E67DCE" w:rsidRPr="00030D80" w:rsidRDefault="00E428C6" w:rsidP="00030D80">
      <w:pPr>
        <w:spacing w:after="0" w:line="240" w:lineRule="auto"/>
        <w:ind w:firstLine="720"/>
        <w:rPr>
          <w:rFonts w:ascii="Times New Roman" w:eastAsia="Times New Roman" w:hAnsi="Times New Roman" w:cs="Times New Roman"/>
          <w:b/>
          <w:bCs/>
          <w:sz w:val="24"/>
          <w:szCs w:val="24"/>
          <w:lang w:eastAsia="en-IE"/>
        </w:rPr>
      </w:pPr>
      <w:hyperlink r:id="rId9" w:history="1">
        <w:r w:rsidRPr="00E428C6">
          <w:rPr>
            <w:rFonts w:ascii="Arial" w:eastAsia="Times New Roman" w:hAnsi="Arial" w:cs="Arial"/>
            <w:b/>
            <w:bCs/>
            <w:color w:val="0000FF"/>
            <w:sz w:val="18"/>
            <w:szCs w:val="18"/>
            <w:u w:val="single"/>
            <w:lang w:val="fi-FI" w:eastAsia="en-IE"/>
          </w:rPr>
          <w:t>arcticpowerteam@gmail.com</w:t>
        </w:r>
      </w:hyperlink>
      <w:r>
        <w:rPr>
          <w:rFonts w:ascii="Arial" w:eastAsia="Times New Roman" w:hAnsi="Arial" w:cs="Arial"/>
          <w:b/>
          <w:bCs/>
          <w:color w:val="0000FF"/>
          <w:sz w:val="18"/>
          <w:szCs w:val="18"/>
          <w:lang w:val="fi-FI" w:eastAsia="en-IE"/>
        </w:rPr>
        <w:t xml:space="preserve"> </w:t>
      </w:r>
      <w:hyperlink r:id="rId10" w:history="1">
        <w:r w:rsidR="00030D80" w:rsidRPr="00B46C83">
          <w:rPr>
            <w:rStyle w:val="Hyperlink"/>
            <w:rFonts w:ascii="Helvetica" w:eastAsia="Times New Roman" w:hAnsi="Helvetica" w:cs="Helvetica"/>
            <w:b/>
            <w:bCs/>
            <w:sz w:val="18"/>
            <w:szCs w:val="18"/>
            <w:lang w:val="fi-FI" w:eastAsia="en-IE"/>
          </w:rPr>
          <w:t>/ janne.ihalainen@netti.fi</w:t>
        </w:r>
      </w:hyperlink>
      <w:r w:rsidR="00030D80">
        <w:rPr>
          <w:rFonts w:ascii="Times New Roman" w:eastAsia="Times New Roman" w:hAnsi="Times New Roman" w:cs="Times New Roman"/>
          <w:b/>
          <w:bCs/>
          <w:sz w:val="24"/>
          <w:szCs w:val="24"/>
          <w:lang w:eastAsia="en-IE"/>
        </w:rPr>
        <w:t xml:space="preserve"> </w:t>
      </w:r>
      <w:r w:rsidR="00030D80">
        <w:rPr>
          <w:rFonts w:ascii="Times New Roman" w:eastAsia="Times New Roman" w:hAnsi="Times New Roman" w:cs="Times New Roman"/>
          <w:b/>
          <w:bCs/>
          <w:sz w:val="24"/>
          <w:szCs w:val="24"/>
          <w:lang w:eastAsia="en-IE"/>
        </w:rPr>
        <w:tab/>
      </w:r>
      <w:r w:rsidR="00E67DCE">
        <w:rPr>
          <w:rFonts w:ascii="Arial" w:eastAsia="Times New Roman" w:hAnsi="Arial" w:cs="Arial"/>
          <w:color w:val="777777"/>
          <w:sz w:val="18"/>
          <w:szCs w:val="18"/>
          <w:lang w:val="en" w:eastAsia="en-IE"/>
        </w:rPr>
        <w:tab/>
      </w:r>
      <w:r w:rsidR="00E67DCE">
        <w:rPr>
          <w:rFonts w:ascii="Arial" w:eastAsia="Times New Roman" w:hAnsi="Arial" w:cs="Arial"/>
          <w:color w:val="777777"/>
          <w:sz w:val="18"/>
          <w:szCs w:val="18"/>
          <w:lang w:val="en" w:eastAsia="en-IE"/>
        </w:rPr>
        <w:tab/>
      </w:r>
      <w:hyperlink r:id="rId11" w:history="1">
        <w:r w:rsidR="00E67DCE" w:rsidRPr="00E428C6">
          <w:rPr>
            <w:rStyle w:val="Hyperlink"/>
            <w:rFonts w:ascii="Arial" w:eastAsia="Times New Roman" w:hAnsi="Arial" w:cs="Arial"/>
            <w:b/>
            <w:color w:val="0000FF"/>
            <w:sz w:val="18"/>
            <w:szCs w:val="18"/>
            <w:lang w:val="en" w:eastAsia="en-IE"/>
          </w:rPr>
          <w:t>worldgpcsecretary@gmail.com</w:t>
        </w:r>
      </w:hyperlink>
      <w:r w:rsidR="00E67DCE">
        <w:rPr>
          <w:rFonts w:ascii="Arial" w:eastAsia="Times New Roman" w:hAnsi="Arial" w:cs="Arial"/>
          <w:color w:val="777777"/>
          <w:sz w:val="18"/>
          <w:szCs w:val="18"/>
          <w:lang w:val="en" w:eastAsia="en-IE"/>
        </w:rPr>
        <w:t xml:space="preserve"> </w:t>
      </w:r>
    </w:p>
    <w:p w:rsidR="00FB0B06" w:rsidRDefault="00E67DCE" w:rsidP="00E67DCE">
      <w:pPr>
        <w:pBdr>
          <w:bottom w:val="single" w:sz="6" w:space="1" w:color="auto"/>
        </w:pBdr>
        <w:shd w:val="clear" w:color="auto" w:fill="FFFFFF"/>
        <w:spacing w:after="90" w:line="240" w:lineRule="auto"/>
        <w:ind w:firstLine="720"/>
        <w:rPr>
          <w:b/>
          <w:bCs/>
        </w:rPr>
      </w:pPr>
      <w:r w:rsidRPr="00E67DCE">
        <w:rPr>
          <w:b/>
        </w:rPr>
        <w:sym w:font="Wingdings 2" w:char="F028"/>
      </w:r>
      <w:r>
        <w:t xml:space="preserve"> </w:t>
      </w:r>
      <w:r w:rsidRPr="00030D80">
        <w:rPr>
          <w:rFonts w:ascii="Arial" w:hAnsi="Arial" w:cs="Arial"/>
          <w:b/>
          <w:sz w:val="18"/>
          <w:szCs w:val="18"/>
        </w:rPr>
        <w:t>+</w:t>
      </w:r>
      <w:r w:rsidR="00E428C6" w:rsidRPr="00030D80">
        <w:rPr>
          <w:rFonts w:ascii="Arial" w:eastAsia="Times New Roman" w:hAnsi="Arial" w:cs="Arial"/>
          <w:b/>
          <w:sz w:val="18"/>
          <w:szCs w:val="18"/>
          <w:lang w:val="fi-FI" w:eastAsia="en-IE"/>
        </w:rPr>
        <w:t>358-</w:t>
      </w:r>
      <w:r w:rsidR="00E428C6" w:rsidRPr="00030D80">
        <w:rPr>
          <w:rFonts w:ascii="Arial" w:eastAsia="Times New Roman" w:hAnsi="Arial" w:cs="Arial"/>
          <w:b/>
          <w:bCs/>
          <w:sz w:val="18"/>
          <w:szCs w:val="18"/>
          <w:lang w:val="fi-FI" w:eastAsia="en-IE"/>
        </w:rPr>
        <w:t>44-2522296</w:t>
      </w:r>
      <w:r w:rsidR="00030D80" w:rsidRPr="00030D80">
        <w:rPr>
          <w:rFonts w:ascii="Arial" w:eastAsia="Times New Roman" w:hAnsi="Arial" w:cs="Arial"/>
          <w:b/>
          <w:bCs/>
          <w:sz w:val="18"/>
          <w:szCs w:val="18"/>
          <w:lang w:val="fi-FI" w:eastAsia="en-IE"/>
        </w:rPr>
        <w:t xml:space="preserve"> / +358-</w:t>
      </w:r>
      <w:r w:rsidR="00030D80" w:rsidRPr="00030D80">
        <w:rPr>
          <w:rFonts w:ascii="Helvetica" w:eastAsia="Times New Roman" w:hAnsi="Helvetica" w:cs="Helvetica"/>
          <w:b/>
          <w:bCs/>
          <w:sz w:val="18"/>
          <w:szCs w:val="18"/>
          <w:lang w:val="fi-FI" w:eastAsia="en-IE"/>
        </w:rPr>
        <w:t>400-703982</w:t>
      </w:r>
      <w:r>
        <w:rPr>
          <w:b/>
          <w:bCs/>
        </w:rPr>
        <w:tab/>
      </w:r>
      <w:r>
        <w:rPr>
          <w:b/>
          <w:bCs/>
        </w:rPr>
        <w:tab/>
      </w:r>
      <w:r>
        <w:rPr>
          <w:b/>
          <w:bCs/>
        </w:rPr>
        <w:tab/>
      </w:r>
      <w:r>
        <w:rPr>
          <w:b/>
          <w:bCs/>
        </w:rPr>
        <w:tab/>
      </w:r>
      <w:r>
        <w:rPr>
          <w:b/>
          <w:bCs/>
        </w:rPr>
        <w:tab/>
      </w:r>
      <w:r>
        <w:rPr>
          <w:b/>
          <w:bCs/>
        </w:rPr>
        <w:sym w:font="Wingdings 2" w:char="F028"/>
      </w:r>
      <w:r>
        <w:rPr>
          <w:b/>
          <w:bCs/>
        </w:rPr>
        <w:t>+353-86-8422018</w:t>
      </w:r>
    </w:p>
    <w:p w:rsidR="00030D80" w:rsidRDefault="00030D80" w:rsidP="00E67DCE">
      <w:pPr>
        <w:pBdr>
          <w:bottom w:val="single" w:sz="6" w:space="1" w:color="auto"/>
        </w:pBdr>
        <w:shd w:val="clear" w:color="auto" w:fill="FFFFFF"/>
        <w:spacing w:after="90" w:line="240" w:lineRule="auto"/>
        <w:ind w:firstLine="720"/>
        <w:rPr>
          <w:b/>
          <w:bCs/>
        </w:rPr>
      </w:pPr>
    </w:p>
    <w:p w:rsidR="008A7929" w:rsidRPr="008A7929" w:rsidRDefault="008A7929" w:rsidP="00030D80">
      <w:pPr>
        <w:spacing w:after="0" w:line="240" w:lineRule="auto"/>
        <w:jc w:val="center"/>
        <w:rPr>
          <w:b/>
          <w:color w:val="0000FF"/>
          <w:sz w:val="48"/>
          <w:szCs w:val="48"/>
        </w:rPr>
      </w:pPr>
      <w:r w:rsidRPr="008A7929">
        <w:rPr>
          <w:b/>
          <w:color w:val="0000FF"/>
          <w:sz w:val="48"/>
          <w:szCs w:val="48"/>
        </w:rPr>
        <w:t xml:space="preserve">GPC </w:t>
      </w:r>
      <w:r w:rsidR="008D3FF5">
        <w:rPr>
          <w:b/>
          <w:color w:val="0000FF"/>
          <w:sz w:val="48"/>
          <w:szCs w:val="48"/>
        </w:rPr>
        <w:t>EUROPEAN</w:t>
      </w:r>
      <w:r w:rsidRPr="008A7929">
        <w:rPr>
          <w:b/>
          <w:color w:val="0000FF"/>
          <w:sz w:val="48"/>
          <w:szCs w:val="48"/>
        </w:rPr>
        <w:t xml:space="preserve"> CHAMPIONSHIPS 201</w:t>
      </w:r>
      <w:r w:rsidR="008D3FF5">
        <w:rPr>
          <w:b/>
          <w:color w:val="0000FF"/>
          <w:sz w:val="48"/>
          <w:szCs w:val="48"/>
        </w:rPr>
        <w:t>6</w:t>
      </w:r>
    </w:p>
    <w:p w:rsidR="008A7929" w:rsidRPr="008A7929" w:rsidRDefault="008A7929" w:rsidP="008A7929">
      <w:pPr>
        <w:spacing w:after="0" w:line="240" w:lineRule="auto"/>
        <w:jc w:val="center"/>
        <w:rPr>
          <w:b/>
          <w:color w:val="0000FF"/>
          <w:sz w:val="48"/>
          <w:szCs w:val="48"/>
        </w:rPr>
      </w:pPr>
      <w:proofErr w:type="gramStart"/>
      <w:r w:rsidRPr="008A7929">
        <w:rPr>
          <w:b/>
          <w:color w:val="0000FF"/>
          <w:sz w:val="48"/>
          <w:szCs w:val="48"/>
        </w:rPr>
        <w:t>in</w:t>
      </w:r>
      <w:proofErr w:type="gramEnd"/>
      <w:r w:rsidRPr="008A7929">
        <w:rPr>
          <w:b/>
          <w:color w:val="0000FF"/>
          <w:sz w:val="48"/>
          <w:szCs w:val="48"/>
        </w:rPr>
        <w:t xml:space="preserve"> POWERLIFTING, BENCHPRESS &amp; DEADLIFT</w:t>
      </w:r>
    </w:p>
    <w:p w:rsidR="008A7929" w:rsidRDefault="008A7929" w:rsidP="006A61E6">
      <w:pPr>
        <w:spacing w:after="0" w:line="240" w:lineRule="auto"/>
        <w:rPr>
          <w:b/>
          <w:sz w:val="28"/>
          <w:szCs w:val="28"/>
        </w:rPr>
      </w:pPr>
    </w:p>
    <w:p w:rsidR="008D3FF5" w:rsidRDefault="008A7929" w:rsidP="008D3FF5">
      <w:pPr>
        <w:spacing w:after="0" w:line="240" w:lineRule="auto"/>
        <w:rPr>
          <w:b/>
          <w:sz w:val="28"/>
          <w:szCs w:val="28"/>
        </w:rPr>
      </w:pPr>
      <w:r w:rsidRPr="006A61E6">
        <w:rPr>
          <w:b/>
          <w:color w:val="0000FF"/>
          <w:sz w:val="28"/>
          <w:szCs w:val="28"/>
        </w:rPr>
        <w:t>Location:</w:t>
      </w:r>
      <w:r w:rsidRPr="006A61E6">
        <w:rPr>
          <w:b/>
          <w:color w:val="0000FF"/>
          <w:sz w:val="28"/>
          <w:szCs w:val="28"/>
        </w:rPr>
        <w:tab/>
      </w:r>
      <w:r>
        <w:rPr>
          <w:b/>
          <w:sz w:val="28"/>
          <w:szCs w:val="28"/>
        </w:rPr>
        <w:tab/>
      </w:r>
      <w:proofErr w:type="spellStart"/>
      <w:r w:rsidR="008D3FF5">
        <w:rPr>
          <w:b/>
          <w:sz w:val="28"/>
          <w:szCs w:val="28"/>
        </w:rPr>
        <w:t>Rovaniemi</w:t>
      </w:r>
      <w:proofErr w:type="spellEnd"/>
      <w:r w:rsidR="008D3FF5">
        <w:rPr>
          <w:b/>
          <w:sz w:val="28"/>
          <w:szCs w:val="28"/>
        </w:rPr>
        <w:t>, Finland</w:t>
      </w:r>
    </w:p>
    <w:p w:rsidR="008A7929" w:rsidRPr="008D3FF5" w:rsidRDefault="008A7929" w:rsidP="008D3FF5">
      <w:pPr>
        <w:spacing w:after="0" w:line="240" w:lineRule="auto"/>
        <w:ind w:left="1440" w:firstLine="720"/>
        <w:rPr>
          <w:b/>
          <w:sz w:val="28"/>
          <w:szCs w:val="28"/>
        </w:rPr>
      </w:pPr>
      <w:r w:rsidRPr="008D3FF5">
        <w:rPr>
          <w:rFonts w:cs="Arial"/>
          <w:b/>
          <w:sz w:val="28"/>
          <w:szCs w:val="28"/>
        </w:rPr>
        <w:t>(</w:t>
      </w:r>
      <w:r w:rsidR="008D3FF5" w:rsidRPr="008D3FF5">
        <w:rPr>
          <w:rFonts w:eastAsia="Times New Roman" w:cs="Arial"/>
          <w:b/>
          <w:bCs/>
          <w:sz w:val="28"/>
          <w:szCs w:val="28"/>
          <w:lang w:val="fi-FI" w:eastAsia="en-IE"/>
        </w:rPr>
        <w:t>SantaSport Lapin Urheiluopisto, Hiihtomajantie 2, 96400 Rovaniemi</w:t>
      </w:r>
      <w:r w:rsidRPr="008D3FF5">
        <w:rPr>
          <w:rFonts w:cs="Arial"/>
          <w:b/>
          <w:sz w:val="28"/>
          <w:szCs w:val="28"/>
        </w:rPr>
        <w:t>)</w:t>
      </w:r>
    </w:p>
    <w:p w:rsidR="00754625" w:rsidRDefault="00754625" w:rsidP="00754625">
      <w:pPr>
        <w:spacing w:after="0" w:line="240" w:lineRule="auto"/>
        <w:rPr>
          <w:b/>
          <w:sz w:val="28"/>
          <w:szCs w:val="28"/>
        </w:rPr>
      </w:pPr>
    </w:p>
    <w:p w:rsidR="008D3FF5" w:rsidRDefault="008A7929" w:rsidP="008D3FF5">
      <w:pPr>
        <w:spacing w:after="0" w:line="240" w:lineRule="auto"/>
        <w:rPr>
          <w:b/>
          <w:sz w:val="28"/>
          <w:szCs w:val="28"/>
        </w:rPr>
      </w:pPr>
      <w:r w:rsidRPr="006A61E6">
        <w:rPr>
          <w:b/>
          <w:color w:val="0000FF"/>
          <w:sz w:val="28"/>
          <w:szCs w:val="28"/>
        </w:rPr>
        <w:t>Meet Director</w:t>
      </w:r>
      <w:r w:rsidR="008D3FF5">
        <w:rPr>
          <w:b/>
          <w:color w:val="0000FF"/>
          <w:sz w:val="28"/>
          <w:szCs w:val="28"/>
        </w:rPr>
        <w:t>s</w:t>
      </w:r>
      <w:r w:rsidRPr="006A61E6">
        <w:rPr>
          <w:b/>
          <w:color w:val="0000FF"/>
          <w:sz w:val="28"/>
          <w:szCs w:val="28"/>
        </w:rPr>
        <w:t>:</w:t>
      </w:r>
      <w:r>
        <w:rPr>
          <w:b/>
          <w:sz w:val="28"/>
          <w:szCs w:val="28"/>
        </w:rPr>
        <w:tab/>
      </w:r>
      <w:r w:rsidR="008D3FF5" w:rsidRPr="008D3FF5">
        <w:rPr>
          <w:rFonts w:eastAsia="Times New Roman" w:cs="Helvetica"/>
          <w:b/>
          <w:bCs/>
          <w:sz w:val="33"/>
          <w:szCs w:val="33"/>
          <w:lang w:val="fi-FI" w:eastAsia="en-IE"/>
        </w:rPr>
        <w:t>Johannes Impiö &amp; Janne Ihalainen</w:t>
      </w:r>
      <w:r w:rsidR="008D3FF5" w:rsidRPr="008D3FF5">
        <w:rPr>
          <w:b/>
          <w:sz w:val="28"/>
          <w:szCs w:val="28"/>
        </w:rPr>
        <w:t xml:space="preserve"> </w:t>
      </w:r>
    </w:p>
    <w:p w:rsidR="008A7929" w:rsidRDefault="008A7929" w:rsidP="008D3FF5">
      <w:pPr>
        <w:spacing w:after="0" w:line="240" w:lineRule="auto"/>
        <w:ind w:left="1440" w:firstLine="720"/>
        <w:rPr>
          <w:b/>
          <w:sz w:val="28"/>
          <w:szCs w:val="28"/>
        </w:rPr>
      </w:pPr>
      <w:proofErr w:type="gramStart"/>
      <w:r>
        <w:rPr>
          <w:b/>
          <w:sz w:val="28"/>
          <w:szCs w:val="28"/>
        </w:rPr>
        <w:t>in</w:t>
      </w:r>
      <w:proofErr w:type="gramEnd"/>
      <w:r>
        <w:rPr>
          <w:b/>
          <w:sz w:val="28"/>
          <w:szCs w:val="28"/>
        </w:rPr>
        <w:t xml:space="preserve"> conjunction with the GPC Board</w:t>
      </w:r>
    </w:p>
    <w:p w:rsidR="008A7929" w:rsidRDefault="008A7929" w:rsidP="008A7929">
      <w:pPr>
        <w:spacing w:after="0" w:line="240" w:lineRule="auto"/>
        <w:ind w:left="1440" w:firstLine="720"/>
        <w:rPr>
          <w:b/>
          <w:sz w:val="28"/>
          <w:szCs w:val="28"/>
        </w:rPr>
      </w:pPr>
    </w:p>
    <w:p w:rsidR="008A7929" w:rsidRDefault="008A7929" w:rsidP="008A7929">
      <w:pPr>
        <w:spacing w:line="240" w:lineRule="auto"/>
        <w:rPr>
          <w:b/>
          <w:sz w:val="28"/>
          <w:szCs w:val="28"/>
        </w:rPr>
      </w:pPr>
      <w:r w:rsidRPr="006A61E6">
        <w:rPr>
          <w:b/>
          <w:color w:val="0000FF"/>
          <w:sz w:val="28"/>
          <w:szCs w:val="28"/>
        </w:rPr>
        <w:t>Dates:</w:t>
      </w:r>
      <w:r>
        <w:rPr>
          <w:b/>
          <w:sz w:val="28"/>
          <w:szCs w:val="28"/>
        </w:rPr>
        <w:tab/>
      </w:r>
      <w:r>
        <w:rPr>
          <w:b/>
          <w:sz w:val="28"/>
          <w:szCs w:val="28"/>
        </w:rPr>
        <w:tab/>
      </w:r>
      <w:r w:rsidR="008D3FF5">
        <w:rPr>
          <w:b/>
          <w:sz w:val="28"/>
          <w:szCs w:val="28"/>
        </w:rPr>
        <w:t>5</w:t>
      </w:r>
      <w:r w:rsidRPr="008A7929">
        <w:rPr>
          <w:b/>
          <w:sz w:val="28"/>
          <w:szCs w:val="28"/>
          <w:vertAlign w:val="superscript"/>
        </w:rPr>
        <w:t>th</w:t>
      </w:r>
      <w:r>
        <w:rPr>
          <w:b/>
          <w:sz w:val="28"/>
          <w:szCs w:val="28"/>
        </w:rPr>
        <w:t xml:space="preserve"> – 1</w:t>
      </w:r>
      <w:r w:rsidR="008D3FF5">
        <w:rPr>
          <w:b/>
          <w:sz w:val="28"/>
          <w:szCs w:val="28"/>
        </w:rPr>
        <w:t>1</w:t>
      </w:r>
      <w:r w:rsidRPr="008A7929">
        <w:rPr>
          <w:b/>
          <w:sz w:val="28"/>
          <w:szCs w:val="28"/>
          <w:vertAlign w:val="superscript"/>
        </w:rPr>
        <w:t>th</w:t>
      </w:r>
      <w:r>
        <w:rPr>
          <w:b/>
          <w:sz w:val="28"/>
          <w:szCs w:val="28"/>
        </w:rPr>
        <w:t xml:space="preserve"> </w:t>
      </w:r>
      <w:r w:rsidR="008D3FF5">
        <w:rPr>
          <w:b/>
          <w:sz w:val="28"/>
          <w:szCs w:val="28"/>
        </w:rPr>
        <w:t>June</w:t>
      </w:r>
      <w:r>
        <w:rPr>
          <w:b/>
          <w:sz w:val="28"/>
          <w:szCs w:val="28"/>
        </w:rPr>
        <w:t xml:space="preserve"> 201</w:t>
      </w:r>
      <w:r w:rsidR="008D3FF5">
        <w:rPr>
          <w:b/>
          <w:sz w:val="28"/>
          <w:szCs w:val="28"/>
        </w:rPr>
        <w:t>6</w:t>
      </w:r>
      <w:r>
        <w:rPr>
          <w:b/>
          <w:sz w:val="28"/>
          <w:szCs w:val="28"/>
        </w:rPr>
        <w:t xml:space="preserve"> </w:t>
      </w:r>
    </w:p>
    <w:p w:rsidR="008A7929" w:rsidRDefault="006A61E6" w:rsidP="006A61E6">
      <w:pPr>
        <w:spacing w:after="0" w:line="240" w:lineRule="auto"/>
        <w:rPr>
          <w:b/>
          <w:sz w:val="28"/>
          <w:szCs w:val="28"/>
        </w:rPr>
      </w:pPr>
      <w:r w:rsidRPr="006A61E6">
        <w:rPr>
          <w:b/>
          <w:color w:val="0000FF"/>
          <w:sz w:val="28"/>
          <w:szCs w:val="28"/>
        </w:rPr>
        <w:t xml:space="preserve">Lifting </w:t>
      </w:r>
      <w:r w:rsidR="008A7929" w:rsidRPr="006A61E6">
        <w:rPr>
          <w:b/>
          <w:color w:val="0000FF"/>
          <w:sz w:val="28"/>
          <w:szCs w:val="28"/>
        </w:rPr>
        <w:t>Schedule:</w:t>
      </w:r>
      <w:r w:rsidR="008A7929">
        <w:rPr>
          <w:b/>
          <w:sz w:val="28"/>
          <w:szCs w:val="28"/>
        </w:rPr>
        <w:tab/>
      </w:r>
      <w:r w:rsidR="008A7929">
        <w:rPr>
          <w:b/>
          <w:sz w:val="28"/>
          <w:szCs w:val="28"/>
        </w:rPr>
        <w:tab/>
      </w:r>
    </w:p>
    <w:tbl>
      <w:tblPr>
        <w:tblStyle w:val="TableGrid"/>
        <w:tblW w:w="10881" w:type="dxa"/>
        <w:tblLook w:val="04A0" w:firstRow="1" w:lastRow="0" w:firstColumn="1" w:lastColumn="0" w:noHBand="0" w:noVBand="1"/>
      </w:tblPr>
      <w:tblGrid>
        <w:gridCol w:w="3085"/>
        <w:gridCol w:w="7796"/>
      </w:tblGrid>
      <w:tr w:rsidR="008A7929" w:rsidTr="00E84E69">
        <w:tc>
          <w:tcPr>
            <w:tcW w:w="3085" w:type="dxa"/>
          </w:tcPr>
          <w:p w:rsidR="008A7929" w:rsidRPr="00E84E69" w:rsidRDefault="008D3FF5" w:rsidP="008D3FF5">
            <w:pPr>
              <w:rPr>
                <w:b/>
                <w:sz w:val="24"/>
                <w:szCs w:val="24"/>
              </w:rPr>
            </w:pPr>
            <w:r>
              <w:rPr>
                <w:b/>
                <w:sz w:val="24"/>
                <w:szCs w:val="24"/>
              </w:rPr>
              <w:t xml:space="preserve">Monday </w:t>
            </w:r>
            <w:r w:rsidR="006A61E6" w:rsidRPr="00E84E69">
              <w:rPr>
                <w:b/>
                <w:sz w:val="24"/>
                <w:szCs w:val="24"/>
              </w:rPr>
              <w:t xml:space="preserve"> </w:t>
            </w:r>
            <w:r>
              <w:rPr>
                <w:b/>
                <w:sz w:val="24"/>
                <w:szCs w:val="24"/>
              </w:rPr>
              <w:t>6</w:t>
            </w:r>
            <w:r w:rsidR="006A61E6" w:rsidRPr="00E84E69">
              <w:rPr>
                <w:b/>
                <w:sz w:val="24"/>
                <w:szCs w:val="24"/>
                <w:vertAlign w:val="superscript"/>
              </w:rPr>
              <w:t>th</w:t>
            </w:r>
            <w:r w:rsidR="006A61E6" w:rsidRPr="00E84E69">
              <w:rPr>
                <w:b/>
                <w:sz w:val="24"/>
                <w:szCs w:val="24"/>
              </w:rPr>
              <w:t xml:space="preserve"> </w:t>
            </w:r>
            <w:r>
              <w:rPr>
                <w:b/>
                <w:sz w:val="24"/>
                <w:szCs w:val="24"/>
              </w:rPr>
              <w:t>June</w:t>
            </w:r>
          </w:p>
        </w:tc>
        <w:tc>
          <w:tcPr>
            <w:tcW w:w="7796" w:type="dxa"/>
          </w:tcPr>
          <w:p w:rsidR="008A7929" w:rsidRDefault="008D3FF5" w:rsidP="008D3FF5">
            <w:pPr>
              <w:rPr>
                <w:b/>
                <w:sz w:val="28"/>
                <w:szCs w:val="28"/>
              </w:rPr>
            </w:pPr>
            <w:r>
              <w:rPr>
                <w:b/>
                <w:sz w:val="28"/>
                <w:szCs w:val="28"/>
              </w:rPr>
              <w:t xml:space="preserve">Equipped Powerlifting </w:t>
            </w:r>
            <w:r w:rsidR="006A61E6">
              <w:rPr>
                <w:b/>
                <w:sz w:val="28"/>
                <w:szCs w:val="28"/>
              </w:rPr>
              <w:t>- All Lifters</w:t>
            </w:r>
            <w:r w:rsidR="008A7929">
              <w:rPr>
                <w:b/>
                <w:sz w:val="28"/>
                <w:szCs w:val="28"/>
              </w:rPr>
              <w:t xml:space="preserve"> </w:t>
            </w:r>
          </w:p>
        </w:tc>
      </w:tr>
      <w:tr w:rsidR="008A7929" w:rsidTr="00E84E69">
        <w:tc>
          <w:tcPr>
            <w:tcW w:w="3085" w:type="dxa"/>
          </w:tcPr>
          <w:p w:rsidR="008A7929" w:rsidRPr="00E84E69" w:rsidRDefault="008D3FF5" w:rsidP="008A7929">
            <w:pPr>
              <w:rPr>
                <w:b/>
                <w:sz w:val="24"/>
                <w:szCs w:val="24"/>
              </w:rPr>
            </w:pPr>
            <w:r>
              <w:rPr>
                <w:b/>
                <w:sz w:val="24"/>
                <w:szCs w:val="24"/>
              </w:rPr>
              <w:t>Tuesday 7</w:t>
            </w:r>
            <w:r w:rsidRPr="008D3FF5">
              <w:rPr>
                <w:b/>
                <w:sz w:val="24"/>
                <w:szCs w:val="24"/>
                <w:vertAlign w:val="superscript"/>
              </w:rPr>
              <w:t>th</w:t>
            </w:r>
            <w:r>
              <w:rPr>
                <w:b/>
                <w:sz w:val="24"/>
                <w:szCs w:val="24"/>
              </w:rPr>
              <w:t xml:space="preserve"> June</w:t>
            </w:r>
          </w:p>
        </w:tc>
        <w:tc>
          <w:tcPr>
            <w:tcW w:w="7796" w:type="dxa"/>
          </w:tcPr>
          <w:p w:rsidR="008A7929" w:rsidRDefault="006A61E6" w:rsidP="008A7929">
            <w:pPr>
              <w:rPr>
                <w:b/>
                <w:sz w:val="28"/>
                <w:szCs w:val="28"/>
              </w:rPr>
            </w:pPr>
            <w:r>
              <w:rPr>
                <w:b/>
                <w:sz w:val="28"/>
                <w:szCs w:val="28"/>
              </w:rPr>
              <w:t>Raw Powerlifting – All Women</w:t>
            </w:r>
            <w:r w:rsidR="008D3FF5">
              <w:rPr>
                <w:b/>
                <w:sz w:val="28"/>
                <w:szCs w:val="28"/>
              </w:rPr>
              <w:t xml:space="preserve"> &amp; Lightweight Men up to -75kgs</w:t>
            </w:r>
          </w:p>
        </w:tc>
      </w:tr>
      <w:tr w:rsidR="008A7929" w:rsidTr="00E84E69">
        <w:tc>
          <w:tcPr>
            <w:tcW w:w="3085" w:type="dxa"/>
          </w:tcPr>
          <w:p w:rsidR="008A7929" w:rsidRPr="00E84E69" w:rsidRDefault="008D3FF5" w:rsidP="008D3FF5">
            <w:pPr>
              <w:rPr>
                <w:b/>
                <w:sz w:val="24"/>
                <w:szCs w:val="24"/>
              </w:rPr>
            </w:pPr>
            <w:r>
              <w:rPr>
                <w:b/>
                <w:sz w:val="24"/>
                <w:szCs w:val="24"/>
              </w:rPr>
              <w:t xml:space="preserve">Wednesday </w:t>
            </w:r>
            <w:r w:rsidR="006A61E6" w:rsidRPr="00E84E69">
              <w:rPr>
                <w:b/>
                <w:sz w:val="24"/>
                <w:szCs w:val="24"/>
              </w:rPr>
              <w:t xml:space="preserve"> </w:t>
            </w:r>
            <w:r>
              <w:rPr>
                <w:b/>
                <w:sz w:val="24"/>
                <w:szCs w:val="24"/>
              </w:rPr>
              <w:t>8th</w:t>
            </w:r>
            <w:r w:rsidR="006A61E6" w:rsidRPr="00E84E69">
              <w:rPr>
                <w:b/>
                <w:sz w:val="24"/>
                <w:szCs w:val="24"/>
              </w:rPr>
              <w:t xml:space="preserve"> </w:t>
            </w:r>
            <w:r>
              <w:rPr>
                <w:b/>
                <w:sz w:val="24"/>
                <w:szCs w:val="24"/>
              </w:rPr>
              <w:t>June</w:t>
            </w:r>
          </w:p>
        </w:tc>
        <w:tc>
          <w:tcPr>
            <w:tcW w:w="7796" w:type="dxa"/>
          </w:tcPr>
          <w:p w:rsidR="008A7929" w:rsidRDefault="006A61E6" w:rsidP="008D3FF5">
            <w:pPr>
              <w:rPr>
                <w:b/>
                <w:sz w:val="28"/>
                <w:szCs w:val="28"/>
              </w:rPr>
            </w:pPr>
            <w:r>
              <w:rPr>
                <w:b/>
                <w:sz w:val="28"/>
                <w:szCs w:val="28"/>
              </w:rPr>
              <w:t xml:space="preserve">Raw Powerlifting </w:t>
            </w:r>
            <w:r w:rsidR="008D3FF5">
              <w:rPr>
                <w:b/>
                <w:sz w:val="28"/>
                <w:szCs w:val="28"/>
              </w:rPr>
              <w:t>–</w:t>
            </w:r>
            <w:r>
              <w:rPr>
                <w:b/>
                <w:sz w:val="28"/>
                <w:szCs w:val="28"/>
              </w:rPr>
              <w:t xml:space="preserve"> </w:t>
            </w:r>
            <w:r w:rsidR="008D3FF5">
              <w:rPr>
                <w:b/>
                <w:sz w:val="28"/>
                <w:szCs w:val="28"/>
              </w:rPr>
              <w:t xml:space="preserve">Middleweight </w:t>
            </w:r>
            <w:r>
              <w:rPr>
                <w:b/>
                <w:sz w:val="28"/>
                <w:szCs w:val="28"/>
              </w:rPr>
              <w:t>Men (-</w:t>
            </w:r>
            <w:r w:rsidR="008D3FF5">
              <w:rPr>
                <w:b/>
                <w:sz w:val="28"/>
                <w:szCs w:val="28"/>
              </w:rPr>
              <w:t>82.5</w:t>
            </w:r>
            <w:r w:rsidR="00E84E69">
              <w:rPr>
                <w:b/>
                <w:sz w:val="28"/>
                <w:szCs w:val="28"/>
              </w:rPr>
              <w:t>kgs</w:t>
            </w:r>
            <w:r>
              <w:rPr>
                <w:b/>
                <w:sz w:val="28"/>
                <w:szCs w:val="28"/>
              </w:rPr>
              <w:t xml:space="preserve"> </w:t>
            </w:r>
            <w:r w:rsidR="00E84E69">
              <w:rPr>
                <w:b/>
                <w:sz w:val="28"/>
                <w:szCs w:val="28"/>
              </w:rPr>
              <w:t>to</w:t>
            </w:r>
            <w:r>
              <w:rPr>
                <w:b/>
                <w:sz w:val="28"/>
                <w:szCs w:val="28"/>
              </w:rPr>
              <w:t xml:space="preserve"> -</w:t>
            </w:r>
            <w:r w:rsidR="008D3FF5">
              <w:rPr>
                <w:b/>
                <w:sz w:val="28"/>
                <w:szCs w:val="28"/>
              </w:rPr>
              <w:t>100</w:t>
            </w:r>
            <w:r>
              <w:rPr>
                <w:b/>
                <w:sz w:val="28"/>
                <w:szCs w:val="28"/>
              </w:rPr>
              <w:t>kgs)</w:t>
            </w:r>
          </w:p>
        </w:tc>
      </w:tr>
      <w:tr w:rsidR="008A7929" w:rsidTr="00E84E69">
        <w:tc>
          <w:tcPr>
            <w:tcW w:w="3085" w:type="dxa"/>
          </w:tcPr>
          <w:p w:rsidR="008A7929" w:rsidRPr="00E84E69" w:rsidRDefault="004E72C7" w:rsidP="004E72C7">
            <w:pPr>
              <w:rPr>
                <w:b/>
                <w:sz w:val="24"/>
                <w:szCs w:val="24"/>
              </w:rPr>
            </w:pPr>
            <w:r>
              <w:rPr>
                <w:b/>
                <w:sz w:val="24"/>
                <w:szCs w:val="24"/>
              </w:rPr>
              <w:t>Thursday</w:t>
            </w:r>
            <w:r w:rsidR="006A61E6" w:rsidRPr="00E84E69">
              <w:rPr>
                <w:b/>
                <w:sz w:val="24"/>
                <w:szCs w:val="24"/>
              </w:rPr>
              <w:t xml:space="preserve"> </w:t>
            </w:r>
            <w:r>
              <w:rPr>
                <w:b/>
                <w:sz w:val="24"/>
                <w:szCs w:val="24"/>
              </w:rPr>
              <w:t>9</w:t>
            </w:r>
            <w:r w:rsidR="006A61E6" w:rsidRPr="00E84E69">
              <w:rPr>
                <w:b/>
                <w:sz w:val="24"/>
                <w:szCs w:val="24"/>
                <w:vertAlign w:val="superscript"/>
              </w:rPr>
              <w:t>th</w:t>
            </w:r>
            <w:r w:rsidR="006A61E6" w:rsidRPr="00E84E69">
              <w:rPr>
                <w:b/>
                <w:sz w:val="24"/>
                <w:szCs w:val="24"/>
              </w:rPr>
              <w:t xml:space="preserve"> </w:t>
            </w:r>
            <w:r>
              <w:rPr>
                <w:b/>
                <w:sz w:val="24"/>
                <w:szCs w:val="24"/>
              </w:rPr>
              <w:t>June</w:t>
            </w:r>
          </w:p>
        </w:tc>
        <w:tc>
          <w:tcPr>
            <w:tcW w:w="7796" w:type="dxa"/>
          </w:tcPr>
          <w:p w:rsidR="008A7929" w:rsidRDefault="006A61E6" w:rsidP="008D3FF5">
            <w:pPr>
              <w:rPr>
                <w:b/>
                <w:sz w:val="28"/>
                <w:szCs w:val="28"/>
              </w:rPr>
            </w:pPr>
            <w:r>
              <w:rPr>
                <w:b/>
                <w:sz w:val="28"/>
                <w:szCs w:val="28"/>
              </w:rPr>
              <w:t xml:space="preserve">Raw Powerlifting – </w:t>
            </w:r>
            <w:r w:rsidR="008D3FF5">
              <w:rPr>
                <w:b/>
                <w:sz w:val="28"/>
                <w:szCs w:val="28"/>
              </w:rPr>
              <w:t>Heavyweight</w:t>
            </w:r>
            <w:r>
              <w:rPr>
                <w:b/>
                <w:sz w:val="28"/>
                <w:szCs w:val="28"/>
              </w:rPr>
              <w:t xml:space="preserve"> Men (-90kgs &amp; -100kgs)</w:t>
            </w:r>
          </w:p>
        </w:tc>
      </w:tr>
      <w:tr w:rsidR="008A7929" w:rsidTr="00E84E69">
        <w:tc>
          <w:tcPr>
            <w:tcW w:w="3085" w:type="dxa"/>
          </w:tcPr>
          <w:p w:rsidR="008A7929" w:rsidRPr="00E84E69" w:rsidRDefault="004E72C7" w:rsidP="004E72C7">
            <w:pPr>
              <w:rPr>
                <w:b/>
                <w:sz w:val="24"/>
                <w:szCs w:val="24"/>
              </w:rPr>
            </w:pPr>
            <w:r>
              <w:rPr>
                <w:b/>
                <w:sz w:val="24"/>
                <w:szCs w:val="24"/>
              </w:rPr>
              <w:t>Friday</w:t>
            </w:r>
            <w:r w:rsidR="006A61E6" w:rsidRPr="00E84E69">
              <w:rPr>
                <w:b/>
                <w:sz w:val="24"/>
                <w:szCs w:val="24"/>
              </w:rPr>
              <w:t xml:space="preserve"> 1</w:t>
            </w:r>
            <w:r>
              <w:rPr>
                <w:b/>
                <w:sz w:val="24"/>
                <w:szCs w:val="24"/>
              </w:rPr>
              <w:t>0</w:t>
            </w:r>
            <w:r w:rsidR="006A61E6" w:rsidRPr="00E84E69">
              <w:rPr>
                <w:b/>
                <w:sz w:val="24"/>
                <w:szCs w:val="24"/>
                <w:vertAlign w:val="superscript"/>
              </w:rPr>
              <w:t>th</w:t>
            </w:r>
            <w:r w:rsidR="006A61E6" w:rsidRPr="00E84E69">
              <w:rPr>
                <w:b/>
                <w:sz w:val="24"/>
                <w:szCs w:val="24"/>
              </w:rPr>
              <w:t xml:space="preserve"> </w:t>
            </w:r>
            <w:r>
              <w:rPr>
                <w:b/>
                <w:sz w:val="24"/>
                <w:szCs w:val="24"/>
              </w:rPr>
              <w:t>June</w:t>
            </w:r>
          </w:p>
        </w:tc>
        <w:tc>
          <w:tcPr>
            <w:tcW w:w="7796" w:type="dxa"/>
          </w:tcPr>
          <w:p w:rsidR="008A7929" w:rsidRDefault="004E72C7" w:rsidP="008A7929">
            <w:pPr>
              <w:rPr>
                <w:b/>
                <w:sz w:val="28"/>
                <w:szCs w:val="28"/>
              </w:rPr>
            </w:pPr>
            <w:r>
              <w:rPr>
                <w:b/>
                <w:sz w:val="28"/>
                <w:szCs w:val="28"/>
              </w:rPr>
              <w:t xml:space="preserve">Equipped </w:t>
            </w:r>
            <w:proofErr w:type="spellStart"/>
            <w:r>
              <w:rPr>
                <w:b/>
                <w:sz w:val="28"/>
                <w:szCs w:val="28"/>
              </w:rPr>
              <w:t>Benchpress</w:t>
            </w:r>
            <w:proofErr w:type="spellEnd"/>
            <w:r>
              <w:rPr>
                <w:b/>
                <w:sz w:val="28"/>
                <w:szCs w:val="28"/>
              </w:rPr>
              <w:t xml:space="preserve"> &amp; Equipped Deadlift – All Lifters</w:t>
            </w:r>
          </w:p>
        </w:tc>
      </w:tr>
      <w:tr w:rsidR="008A7929" w:rsidTr="00E84E69">
        <w:tc>
          <w:tcPr>
            <w:tcW w:w="3085" w:type="dxa"/>
          </w:tcPr>
          <w:p w:rsidR="008A7929" w:rsidRPr="00E84E69" w:rsidRDefault="004E72C7" w:rsidP="004E72C7">
            <w:pPr>
              <w:rPr>
                <w:b/>
                <w:sz w:val="24"/>
                <w:szCs w:val="24"/>
              </w:rPr>
            </w:pPr>
            <w:r>
              <w:rPr>
                <w:b/>
                <w:sz w:val="24"/>
                <w:szCs w:val="24"/>
              </w:rPr>
              <w:t>Saturday</w:t>
            </w:r>
            <w:r w:rsidR="006A61E6" w:rsidRPr="00E84E69">
              <w:rPr>
                <w:b/>
                <w:sz w:val="24"/>
                <w:szCs w:val="24"/>
              </w:rPr>
              <w:t xml:space="preserve"> 1</w:t>
            </w:r>
            <w:r>
              <w:rPr>
                <w:b/>
                <w:sz w:val="24"/>
                <w:szCs w:val="24"/>
              </w:rPr>
              <w:t>1</w:t>
            </w:r>
            <w:r w:rsidR="006A61E6" w:rsidRPr="00E84E69">
              <w:rPr>
                <w:b/>
                <w:sz w:val="24"/>
                <w:szCs w:val="24"/>
                <w:vertAlign w:val="superscript"/>
              </w:rPr>
              <w:t>th</w:t>
            </w:r>
            <w:r w:rsidR="006A61E6" w:rsidRPr="00E84E69">
              <w:rPr>
                <w:b/>
                <w:sz w:val="24"/>
                <w:szCs w:val="24"/>
              </w:rPr>
              <w:t xml:space="preserve"> </w:t>
            </w:r>
            <w:r>
              <w:rPr>
                <w:b/>
                <w:sz w:val="24"/>
                <w:szCs w:val="24"/>
              </w:rPr>
              <w:t>June</w:t>
            </w:r>
          </w:p>
        </w:tc>
        <w:tc>
          <w:tcPr>
            <w:tcW w:w="7796" w:type="dxa"/>
          </w:tcPr>
          <w:p w:rsidR="008A7929" w:rsidRDefault="004E72C7" w:rsidP="00E84E69">
            <w:pPr>
              <w:rPr>
                <w:b/>
                <w:sz w:val="28"/>
                <w:szCs w:val="28"/>
              </w:rPr>
            </w:pPr>
            <w:r>
              <w:rPr>
                <w:b/>
                <w:sz w:val="28"/>
                <w:szCs w:val="28"/>
              </w:rPr>
              <w:t xml:space="preserve">Raw </w:t>
            </w:r>
            <w:proofErr w:type="spellStart"/>
            <w:r>
              <w:rPr>
                <w:b/>
                <w:sz w:val="28"/>
                <w:szCs w:val="28"/>
              </w:rPr>
              <w:t>Benchress</w:t>
            </w:r>
            <w:proofErr w:type="spellEnd"/>
            <w:r>
              <w:rPr>
                <w:b/>
                <w:sz w:val="28"/>
                <w:szCs w:val="28"/>
              </w:rPr>
              <w:t xml:space="preserve"> &amp; Deadlift – All Lifters</w:t>
            </w:r>
          </w:p>
        </w:tc>
      </w:tr>
    </w:tbl>
    <w:p w:rsidR="00FE2252" w:rsidRPr="00A47AA3" w:rsidRDefault="00FE2252" w:rsidP="00A47AA3">
      <w:pPr>
        <w:spacing w:before="240" w:line="240" w:lineRule="auto"/>
        <w:rPr>
          <w:b/>
          <w:color w:val="FF0000"/>
          <w:sz w:val="28"/>
          <w:szCs w:val="28"/>
        </w:rPr>
      </w:pPr>
      <w:r w:rsidRPr="00A47AA3">
        <w:rPr>
          <w:b/>
          <w:color w:val="FF0000"/>
          <w:sz w:val="28"/>
          <w:szCs w:val="28"/>
        </w:rPr>
        <w:t xml:space="preserve">Daily commencement times &amp; schedule will be posted </w:t>
      </w:r>
      <w:r w:rsidR="00A47AA3" w:rsidRPr="00A47AA3">
        <w:rPr>
          <w:b/>
          <w:color w:val="FF0000"/>
          <w:sz w:val="28"/>
          <w:szCs w:val="28"/>
        </w:rPr>
        <w:t>after the closing date.</w:t>
      </w:r>
    </w:p>
    <w:p w:rsidR="006A61E6" w:rsidRPr="006A61E6" w:rsidRDefault="006A61E6" w:rsidP="006A61E6">
      <w:pPr>
        <w:spacing w:after="0" w:line="240" w:lineRule="auto"/>
        <w:rPr>
          <w:b/>
          <w:color w:val="0000FF"/>
          <w:sz w:val="28"/>
          <w:szCs w:val="28"/>
        </w:rPr>
      </w:pPr>
      <w:r w:rsidRPr="006A61E6">
        <w:rPr>
          <w:b/>
          <w:color w:val="0000FF"/>
          <w:sz w:val="28"/>
          <w:szCs w:val="28"/>
        </w:rPr>
        <w:t>Weigh-In Schedule:</w:t>
      </w:r>
    </w:p>
    <w:p w:rsidR="006A61E6" w:rsidRPr="006A61E6" w:rsidRDefault="006A61E6" w:rsidP="006A61E6">
      <w:pPr>
        <w:spacing w:after="0" w:line="240" w:lineRule="auto"/>
        <w:rPr>
          <w:b/>
          <w:color w:val="FF0000"/>
          <w:sz w:val="28"/>
          <w:szCs w:val="28"/>
        </w:rPr>
      </w:pPr>
      <w:r w:rsidRPr="006A61E6">
        <w:rPr>
          <w:b/>
          <w:color w:val="FF0000"/>
          <w:sz w:val="28"/>
          <w:szCs w:val="28"/>
        </w:rPr>
        <w:t xml:space="preserve">All weigh-ins take place the day before lifting commencing </w:t>
      </w:r>
      <w:r w:rsidR="004E72C7">
        <w:rPr>
          <w:b/>
          <w:color w:val="FF0000"/>
          <w:sz w:val="28"/>
          <w:szCs w:val="28"/>
        </w:rPr>
        <w:t>5</w:t>
      </w:r>
      <w:r w:rsidR="004E72C7" w:rsidRPr="004E72C7">
        <w:rPr>
          <w:b/>
          <w:color w:val="FF0000"/>
          <w:sz w:val="28"/>
          <w:szCs w:val="28"/>
          <w:vertAlign w:val="superscript"/>
        </w:rPr>
        <w:t>th</w:t>
      </w:r>
      <w:r w:rsidR="004E72C7">
        <w:rPr>
          <w:b/>
          <w:color w:val="FF0000"/>
          <w:sz w:val="28"/>
          <w:szCs w:val="28"/>
        </w:rPr>
        <w:t xml:space="preserve"> June</w:t>
      </w:r>
      <w:r w:rsidRPr="006A61E6">
        <w:rPr>
          <w:b/>
          <w:color w:val="FF0000"/>
          <w:sz w:val="28"/>
          <w:szCs w:val="28"/>
        </w:rPr>
        <w:t xml:space="preserve">. </w:t>
      </w:r>
    </w:p>
    <w:p w:rsidR="00C71F43" w:rsidRPr="006A61E6" w:rsidRDefault="006A61E6" w:rsidP="006A61E6">
      <w:pPr>
        <w:spacing w:after="0" w:line="240" w:lineRule="auto"/>
        <w:rPr>
          <w:b/>
          <w:color w:val="FF0000"/>
          <w:sz w:val="28"/>
          <w:szCs w:val="28"/>
        </w:rPr>
      </w:pPr>
      <w:r w:rsidRPr="006A61E6">
        <w:rPr>
          <w:b/>
          <w:color w:val="FF0000"/>
          <w:sz w:val="28"/>
          <w:szCs w:val="28"/>
        </w:rPr>
        <w:t>There will be no weigh-ins on the day of lifting</w:t>
      </w:r>
    </w:p>
    <w:tbl>
      <w:tblPr>
        <w:tblStyle w:val="TableGrid"/>
        <w:tblW w:w="0" w:type="auto"/>
        <w:tblLook w:val="04A0" w:firstRow="1" w:lastRow="0" w:firstColumn="1" w:lastColumn="0" w:noHBand="0" w:noVBand="1"/>
      </w:tblPr>
      <w:tblGrid>
        <w:gridCol w:w="5353"/>
        <w:gridCol w:w="5067"/>
      </w:tblGrid>
      <w:tr w:rsidR="006A61E6" w:rsidTr="004E72C7">
        <w:tc>
          <w:tcPr>
            <w:tcW w:w="5353" w:type="dxa"/>
          </w:tcPr>
          <w:p w:rsidR="006A61E6" w:rsidRPr="00E84E69" w:rsidRDefault="004E72C7" w:rsidP="008A7929">
            <w:pPr>
              <w:rPr>
                <w:b/>
                <w:sz w:val="24"/>
                <w:szCs w:val="24"/>
              </w:rPr>
            </w:pPr>
            <w:r>
              <w:rPr>
                <w:b/>
                <w:sz w:val="24"/>
                <w:szCs w:val="24"/>
              </w:rPr>
              <w:t>Daily Weigh in Times</w:t>
            </w:r>
          </w:p>
        </w:tc>
        <w:tc>
          <w:tcPr>
            <w:tcW w:w="5067" w:type="dxa"/>
          </w:tcPr>
          <w:p w:rsidR="006A61E6" w:rsidRDefault="004E72C7" w:rsidP="008A7929">
            <w:pPr>
              <w:rPr>
                <w:b/>
                <w:sz w:val="28"/>
                <w:szCs w:val="28"/>
              </w:rPr>
            </w:pPr>
            <w:r>
              <w:rPr>
                <w:b/>
                <w:sz w:val="28"/>
                <w:szCs w:val="28"/>
              </w:rPr>
              <w:t xml:space="preserve">8am – 10am &amp; 3pm – 4pm </w:t>
            </w:r>
          </w:p>
        </w:tc>
      </w:tr>
      <w:tr w:rsidR="006A61E6" w:rsidTr="004E72C7">
        <w:tc>
          <w:tcPr>
            <w:tcW w:w="5353" w:type="dxa"/>
          </w:tcPr>
          <w:p w:rsidR="006A61E6" w:rsidRPr="004E72C7" w:rsidRDefault="004E72C7" w:rsidP="004E72C7">
            <w:pPr>
              <w:rPr>
                <w:sz w:val="20"/>
                <w:szCs w:val="20"/>
              </w:rPr>
            </w:pPr>
            <w:r w:rsidRPr="004E72C7">
              <w:rPr>
                <w:sz w:val="20"/>
                <w:szCs w:val="20"/>
              </w:rPr>
              <w:t>Each session can be extended if required to accommod</w:t>
            </w:r>
            <w:r>
              <w:rPr>
                <w:sz w:val="20"/>
                <w:szCs w:val="20"/>
              </w:rPr>
              <w:t xml:space="preserve">ate </w:t>
            </w:r>
            <w:r w:rsidRPr="004E72C7">
              <w:rPr>
                <w:sz w:val="20"/>
                <w:szCs w:val="20"/>
              </w:rPr>
              <w:t xml:space="preserve">the number of athletes weighing in who are there by the close of the official weigh in time. </w:t>
            </w:r>
          </w:p>
        </w:tc>
        <w:tc>
          <w:tcPr>
            <w:tcW w:w="5067" w:type="dxa"/>
          </w:tcPr>
          <w:p w:rsidR="006A61E6" w:rsidRPr="004E72C7" w:rsidRDefault="004E72C7" w:rsidP="004E72C7">
            <w:pPr>
              <w:rPr>
                <w:sz w:val="20"/>
                <w:szCs w:val="20"/>
              </w:rPr>
            </w:pPr>
            <w:r w:rsidRPr="004E72C7">
              <w:rPr>
                <w:sz w:val="20"/>
                <w:szCs w:val="20"/>
              </w:rPr>
              <w:t xml:space="preserve">Lifters requiring special weigh-in arrangements due to travel </w:t>
            </w:r>
            <w:r>
              <w:rPr>
                <w:sz w:val="20"/>
                <w:szCs w:val="20"/>
              </w:rPr>
              <w:t>connection times</w:t>
            </w:r>
            <w:r w:rsidRPr="004E72C7">
              <w:rPr>
                <w:sz w:val="20"/>
                <w:szCs w:val="20"/>
              </w:rPr>
              <w:t xml:space="preserve"> must contact the organiser in advance to organise same.</w:t>
            </w:r>
          </w:p>
        </w:tc>
      </w:tr>
    </w:tbl>
    <w:p w:rsidR="00030D80" w:rsidRDefault="00030D80" w:rsidP="00A47AA3">
      <w:pPr>
        <w:spacing w:after="0" w:line="240" w:lineRule="auto"/>
        <w:rPr>
          <w:b/>
          <w:sz w:val="28"/>
          <w:szCs w:val="28"/>
        </w:rPr>
      </w:pPr>
    </w:p>
    <w:p w:rsidR="006A61E6" w:rsidRDefault="00280A79" w:rsidP="00030D80">
      <w:pPr>
        <w:spacing w:after="0" w:line="240" w:lineRule="auto"/>
        <w:rPr>
          <w:b/>
          <w:sz w:val="28"/>
          <w:szCs w:val="28"/>
        </w:rPr>
      </w:pPr>
      <w:r w:rsidRPr="00280A79">
        <w:rPr>
          <w:b/>
          <w:color w:val="0000FF"/>
          <w:sz w:val="28"/>
          <w:szCs w:val="28"/>
        </w:rPr>
        <w:t>Categories:</w:t>
      </w:r>
      <w:r w:rsidRPr="00280A79">
        <w:rPr>
          <w:b/>
          <w:color w:val="0000FF"/>
          <w:sz w:val="28"/>
          <w:szCs w:val="28"/>
        </w:rPr>
        <w:tab/>
      </w:r>
      <w:r>
        <w:rPr>
          <w:b/>
          <w:sz w:val="28"/>
          <w:szCs w:val="28"/>
        </w:rPr>
        <w:tab/>
        <w:t xml:space="preserve">All GPC Weight </w:t>
      </w:r>
      <w:r w:rsidR="00C71F43">
        <w:rPr>
          <w:b/>
          <w:sz w:val="28"/>
          <w:szCs w:val="28"/>
        </w:rPr>
        <w:t>Categories</w:t>
      </w:r>
      <w:r w:rsidR="00030D80">
        <w:rPr>
          <w:b/>
          <w:sz w:val="28"/>
          <w:szCs w:val="28"/>
        </w:rPr>
        <w:t xml:space="preserve"> &amp; </w:t>
      </w:r>
      <w:r>
        <w:rPr>
          <w:b/>
          <w:sz w:val="28"/>
          <w:szCs w:val="28"/>
        </w:rPr>
        <w:t>All GPC Age Divisions</w:t>
      </w:r>
    </w:p>
    <w:p w:rsidR="006817AF" w:rsidRDefault="006817AF" w:rsidP="00A47AA3">
      <w:pPr>
        <w:spacing w:after="0" w:line="240" w:lineRule="auto"/>
        <w:ind w:left="1440" w:firstLine="720"/>
        <w:rPr>
          <w:b/>
          <w:sz w:val="28"/>
          <w:szCs w:val="28"/>
        </w:rPr>
      </w:pPr>
      <w:r>
        <w:rPr>
          <w:b/>
          <w:sz w:val="28"/>
          <w:szCs w:val="28"/>
        </w:rPr>
        <w:t>Raw and Multiply</w:t>
      </w:r>
    </w:p>
    <w:p w:rsidR="00A47AA3" w:rsidRPr="00280A79" w:rsidRDefault="00280A79" w:rsidP="00C71F43">
      <w:pPr>
        <w:spacing w:after="0" w:line="240" w:lineRule="auto"/>
        <w:ind w:left="2160"/>
        <w:rPr>
          <w:sz w:val="28"/>
          <w:szCs w:val="28"/>
        </w:rPr>
      </w:pPr>
      <w:bookmarkStart w:id="0" w:name="_GoBack"/>
      <w:bookmarkEnd w:id="0"/>
      <w:r>
        <w:rPr>
          <w:b/>
          <w:sz w:val="28"/>
          <w:szCs w:val="28"/>
        </w:rPr>
        <w:t>Paralympic</w:t>
      </w:r>
      <w:proofErr w:type="gramStart"/>
      <w:r>
        <w:rPr>
          <w:b/>
          <w:sz w:val="28"/>
          <w:szCs w:val="28"/>
        </w:rPr>
        <w:t xml:space="preserve">*  </w:t>
      </w:r>
      <w:r w:rsidRPr="00030D80">
        <w:rPr>
          <w:b/>
          <w:sz w:val="18"/>
          <w:szCs w:val="18"/>
        </w:rPr>
        <w:t>-</w:t>
      </w:r>
      <w:proofErr w:type="gramEnd"/>
      <w:r w:rsidRPr="00030D80">
        <w:rPr>
          <w:b/>
          <w:sz w:val="18"/>
          <w:szCs w:val="18"/>
        </w:rPr>
        <w:t xml:space="preserve"> </w:t>
      </w:r>
      <w:r w:rsidRPr="00C71F43">
        <w:rPr>
          <w:sz w:val="18"/>
          <w:szCs w:val="18"/>
        </w:rPr>
        <w:t>Lifters competing in this category must be able to use the standard lifting equipment as the GPC does not have specialised equipment.  Lifters who cannot complete the lifts as per GPC rules and who have a disability, must enter the Paralympic category for their Age/Weight division. Lifters with a disability who can complete the lifts as per the GPC rules can opt to lift in the Paralympic category or standard category</w:t>
      </w:r>
      <w:r w:rsidRPr="00030D80">
        <w:rPr>
          <w:sz w:val="18"/>
          <w:szCs w:val="18"/>
        </w:rPr>
        <w:t xml:space="preserve">. </w:t>
      </w:r>
    </w:p>
    <w:p w:rsidR="00280A79" w:rsidRPr="004178D8" w:rsidRDefault="00280A79" w:rsidP="004E72C7">
      <w:pPr>
        <w:spacing w:after="0" w:line="240" w:lineRule="auto"/>
        <w:rPr>
          <w:b/>
          <w:sz w:val="28"/>
          <w:szCs w:val="28"/>
        </w:rPr>
      </w:pPr>
      <w:r w:rsidRPr="00280A79">
        <w:rPr>
          <w:b/>
          <w:color w:val="0000FF"/>
          <w:sz w:val="28"/>
          <w:szCs w:val="28"/>
        </w:rPr>
        <w:lastRenderedPageBreak/>
        <w:t>Entry Fees:</w:t>
      </w:r>
      <w:r w:rsidRPr="00280A79">
        <w:rPr>
          <w:b/>
          <w:color w:val="0000FF"/>
          <w:sz w:val="28"/>
          <w:szCs w:val="28"/>
        </w:rPr>
        <w:tab/>
      </w:r>
      <w:r>
        <w:rPr>
          <w:b/>
          <w:color w:val="0000FF"/>
          <w:sz w:val="28"/>
          <w:szCs w:val="28"/>
        </w:rPr>
        <w:tab/>
      </w:r>
      <w:r w:rsidR="004178D8" w:rsidRPr="004178D8">
        <w:rPr>
          <w:b/>
          <w:sz w:val="28"/>
          <w:szCs w:val="28"/>
        </w:rPr>
        <w:t>First Event €6</w:t>
      </w:r>
      <w:r w:rsidR="004E72C7">
        <w:rPr>
          <w:b/>
          <w:sz w:val="28"/>
          <w:szCs w:val="28"/>
        </w:rPr>
        <w:t>4</w:t>
      </w:r>
      <w:r w:rsidR="004178D8" w:rsidRPr="004178D8">
        <w:rPr>
          <w:b/>
          <w:sz w:val="28"/>
          <w:szCs w:val="28"/>
        </w:rPr>
        <w:t xml:space="preserve"> </w:t>
      </w:r>
      <w:r w:rsidR="004178D8">
        <w:rPr>
          <w:b/>
          <w:sz w:val="28"/>
          <w:szCs w:val="28"/>
        </w:rPr>
        <w:t xml:space="preserve">- Open &amp; </w:t>
      </w:r>
      <w:proofErr w:type="gramStart"/>
      <w:r w:rsidR="004178D8">
        <w:rPr>
          <w:b/>
          <w:sz w:val="28"/>
          <w:szCs w:val="28"/>
        </w:rPr>
        <w:t xml:space="preserve">Masters  </w:t>
      </w:r>
      <w:r w:rsidR="004E72C7">
        <w:rPr>
          <w:b/>
          <w:sz w:val="28"/>
          <w:szCs w:val="28"/>
        </w:rPr>
        <w:t>/</w:t>
      </w:r>
      <w:proofErr w:type="gramEnd"/>
      <w:r w:rsidR="004E72C7">
        <w:rPr>
          <w:b/>
          <w:sz w:val="28"/>
          <w:szCs w:val="28"/>
        </w:rPr>
        <w:t xml:space="preserve"> </w:t>
      </w:r>
      <w:r w:rsidR="004178D8">
        <w:rPr>
          <w:b/>
          <w:sz w:val="28"/>
          <w:szCs w:val="28"/>
        </w:rPr>
        <w:t>€4</w:t>
      </w:r>
      <w:r w:rsidR="004E72C7">
        <w:rPr>
          <w:b/>
          <w:sz w:val="28"/>
          <w:szCs w:val="28"/>
        </w:rPr>
        <w:t>4</w:t>
      </w:r>
      <w:r w:rsidR="004178D8">
        <w:rPr>
          <w:b/>
          <w:sz w:val="28"/>
          <w:szCs w:val="28"/>
        </w:rPr>
        <w:t xml:space="preserve"> - Juniors &amp; Teens</w:t>
      </w:r>
    </w:p>
    <w:p w:rsidR="004178D8" w:rsidRPr="004178D8" w:rsidRDefault="004178D8" w:rsidP="00A47AA3">
      <w:pPr>
        <w:spacing w:after="0" w:line="240" w:lineRule="auto"/>
        <w:rPr>
          <w:b/>
          <w:sz w:val="28"/>
          <w:szCs w:val="28"/>
        </w:rPr>
      </w:pPr>
      <w:r w:rsidRPr="004178D8">
        <w:rPr>
          <w:b/>
          <w:sz w:val="28"/>
          <w:szCs w:val="28"/>
        </w:rPr>
        <w:tab/>
      </w:r>
      <w:r w:rsidRPr="004178D8">
        <w:rPr>
          <w:b/>
          <w:sz w:val="28"/>
          <w:szCs w:val="28"/>
        </w:rPr>
        <w:tab/>
      </w:r>
      <w:r w:rsidRPr="004178D8">
        <w:rPr>
          <w:b/>
          <w:sz w:val="28"/>
          <w:szCs w:val="28"/>
        </w:rPr>
        <w:tab/>
        <w:t>Additional Events €35 per event</w:t>
      </w:r>
    </w:p>
    <w:p w:rsidR="004178D8" w:rsidRDefault="004178D8" w:rsidP="00A47AA3">
      <w:pPr>
        <w:spacing w:after="0" w:line="240" w:lineRule="auto"/>
        <w:rPr>
          <w:b/>
          <w:sz w:val="28"/>
          <w:szCs w:val="28"/>
        </w:rPr>
      </w:pPr>
      <w:r w:rsidRPr="004178D8">
        <w:rPr>
          <w:b/>
          <w:sz w:val="28"/>
          <w:szCs w:val="28"/>
        </w:rPr>
        <w:tab/>
      </w:r>
      <w:r w:rsidRPr="004178D8">
        <w:rPr>
          <w:b/>
          <w:sz w:val="28"/>
          <w:szCs w:val="28"/>
        </w:rPr>
        <w:tab/>
      </w:r>
      <w:r w:rsidRPr="004178D8">
        <w:rPr>
          <w:b/>
          <w:sz w:val="28"/>
          <w:szCs w:val="28"/>
        </w:rPr>
        <w:tab/>
        <w:t xml:space="preserve">Late Entry Fees </w:t>
      </w:r>
      <w:r w:rsidRPr="00754625">
        <w:rPr>
          <w:sz w:val="24"/>
          <w:szCs w:val="24"/>
        </w:rPr>
        <w:t>(paid after closing date or at weigh-in)</w:t>
      </w:r>
      <w:r w:rsidRPr="004178D8">
        <w:rPr>
          <w:b/>
          <w:sz w:val="28"/>
          <w:szCs w:val="28"/>
        </w:rPr>
        <w:t xml:space="preserve"> plus €30</w:t>
      </w:r>
      <w:r w:rsidR="004E72C7">
        <w:rPr>
          <w:b/>
          <w:sz w:val="28"/>
          <w:szCs w:val="28"/>
        </w:rPr>
        <w:t xml:space="preserve"> per person</w:t>
      </w:r>
      <w:r w:rsidRPr="004178D8">
        <w:rPr>
          <w:b/>
          <w:sz w:val="28"/>
          <w:szCs w:val="28"/>
        </w:rPr>
        <w:t xml:space="preserve"> </w:t>
      </w:r>
    </w:p>
    <w:p w:rsidR="00754625" w:rsidRPr="004E72C7" w:rsidRDefault="004E72C7" w:rsidP="004E72C7">
      <w:pPr>
        <w:spacing w:after="0" w:line="240" w:lineRule="auto"/>
        <w:ind w:left="2160"/>
        <w:rPr>
          <w:b/>
          <w:color w:val="FF0000"/>
          <w:sz w:val="24"/>
          <w:szCs w:val="24"/>
        </w:rPr>
      </w:pPr>
      <w:r w:rsidRPr="004E72C7">
        <w:rPr>
          <w:b/>
          <w:color w:val="FF0000"/>
          <w:sz w:val="24"/>
          <w:szCs w:val="24"/>
        </w:rPr>
        <w:t>As per new rules brought in on 01/01/16, all lifters must pay their</w:t>
      </w:r>
      <w:r>
        <w:rPr>
          <w:b/>
          <w:color w:val="FF0000"/>
          <w:sz w:val="24"/>
          <w:szCs w:val="24"/>
        </w:rPr>
        <w:t xml:space="preserve"> entry fees to their</w:t>
      </w:r>
      <w:r w:rsidRPr="004E72C7">
        <w:rPr>
          <w:b/>
          <w:color w:val="FF0000"/>
          <w:sz w:val="24"/>
          <w:szCs w:val="24"/>
        </w:rPr>
        <w:t xml:space="preserve"> national federation. The national federation is responsible for submitting the team list and team payment by the closing date to avoid the late penalty fees.  All entry fees must be paid in the currency of the organising nation which is Euro for this event.</w:t>
      </w:r>
    </w:p>
    <w:p w:rsidR="004E72C7" w:rsidRDefault="004E72C7" w:rsidP="00A47AA3">
      <w:pPr>
        <w:spacing w:after="0" w:line="240" w:lineRule="auto"/>
        <w:rPr>
          <w:b/>
          <w:sz w:val="28"/>
          <w:szCs w:val="28"/>
        </w:rPr>
      </w:pPr>
    </w:p>
    <w:p w:rsidR="004178D8" w:rsidRPr="00754625" w:rsidRDefault="004178D8" w:rsidP="00754625">
      <w:pPr>
        <w:spacing w:after="0" w:line="240" w:lineRule="auto"/>
        <w:ind w:left="2160" w:hanging="2160"/>
        <w:rPr>
          <w:b/>
          <w:sz w:val="24"/>
          <w:szCs w:val="24"/>
        </w:rPr>
      </w:pPr>
      <w:proofErr w:type="gramStart"/>
      <w:r w:rsidRPr="004178D8">
        <w:rPr>
          <w:b/>
          <w:color w:val="0000FF"/>
          <w:sz w:val="28"/>
          <w:szCs w:val="28"/>
        </w:rPr>
        <w:t>Closing Date:</w:t>
      </w:r>
      <w:r w:rsidRPr="004178D8">
        <w:rPr>
          <w:b/>
          <w:color w:val="0000FF"/>
          <w:sz w:val="28"/>
          <w:szCs w:val="28"/>
        </w:rPr>
        <w:tab/>
      </w:r>
      <w:r>
        <w:rPr>
          <w:b/>
          <w:sz w:val="28"/>
          <w:szCs w:val="28"/>
        </w:rPr>
        <w:t>1</w:t>
      </w:r>
      <w:r w:rsidRPr="004178D8">
        <w:rPr>
          <w:b/>
          <w:sz w:val="28"/>
          <w:szCs w:val="28"/>
          <w:vertAlign w:val="superscript"/>
        </w:rPr>
        <w:t>st</w:t>
      </w:r>
      <w:r w:rsidR="00754625">
        <w:rPr>
          <w:b/>
          <w:sz w:val="28"/>
          <w:szCs w:val="28"/>
        </w:rPr>
        <w:t xml:space="preserve"> </w:t>
      </w:r>
      <w:r w:rsidR="004E72C7">
        <w:rPr>
          <w:b/>
          <w:sz w:val="28"/>
          <w:szCs w:val="28"/>
        </w:rPr>
        <w:t>May</w:t>
      </w:r>
      <w:r w:rsidR="00754625">
        <w:rPr>
          <w:b/>
          <w:sz w:val="28"/>
          <w:szCs w:val="28"/>
        </w:rPr>
        <w:t xml:space="preserve"> 201</w:t>
      </w:r>
      <w:r w:rsidR="004E72C7">
        <w:rPr>
          <w:b/>
          <w:sz w:val="28"/>
          <w:szCs w:val="28"/>
        </w:rPr>
        <w:t>6</w:t>
      </w:r>
      <w:r w:rsidR="00754625">
        <w:rPr>
          <w:b/>
          <w:sz w:val="28"/>
          <w:szCs w:val="28"/>
        </w:rPr>
        <w:t>.</w:t>
      </w:r>
      <w:proofErr w:type="gramEnd"/>
      <w:r w:rsidR="00754625">
        <w:rPr>
          <w:b/>
          <w:sz w:val="28"/>
          <w:szCs w:val="28"/>
        </w:rPr>
        <w:t xml:space="preserve">   </w:t>
      </w:r>
      <w:r w:rsidRPr="00754625">
        <w:rPr>
          <w:sz w:val="24"/>
          <w:szCs w:val="24"/>
        </w:rPr>
        <w:t>Team List &amp; Entry Fees must reach the Meet Director by this date, otherwise late entry fees will apply.</w:t>
      </w:r>
      <w:r w:rsidR="00754625" w:rsidRPr="00754625">
        <w:rPr>
          <w:sz w:val="24"/>
          <w:szCs w:val="24"/>
        </w:rPr>
        <w:t xml:space="preserve"> Each nation must set their own closing dates for lifters to submit their entry for inclusion on the team list.</w:t>
      </w:r>
    </w:p>
    <w:p w:rsidR="004178D8" w:rsidRDefault="004178D8" w:rsidP="004178D8">
      <w:pPr>
        <w:spacing w:after="0" w:line="240" w:lineRule="auto"/>
        <w:rPr>
          <w:sz w:val="28"/>
          <w:szCs w:val="28"/>
        </w:rPr>
      </w:pPr>
    </w:p>
    <w:p w:rsidR="00FE2252" w:rsidRPr="00302F25" w:rsidRDefault="00FE2252" w:rsidP="00FE2252">
      <w:pPr>
        <w:spacing w:after="0" w:line="240" w:lineRule="auto"/>
        <w:rPr>
          <w:rFonts w:eastAsia="Times New Roman" w:cs="Arial"/>
          <w:color w:val="777777"/>
          <w:sz w:val="24"/>
          <w:szCs w:val="24"/>
          <w:lang w:val="en" w:eastAsia="en-IE"/>
        </w:rPr>
      </w:pPr>
      <w:r w:rsidRPr="00FE2252">
        <w:rPr>
          <w:b/>
          <w:color w:val="0000FF"/>
          <w:sz w:val="28"/>
          <w:szCs w:val="28"/>
        </w:rPr>
        <w:t>To Enter:</w:t>
      </w:r>
      <w:r>
        <w:rPr>
          <w:sz w:val="28"/>
          <w:szCs w:val="28"/>
        </w:rPr>
        <w:tab/>
      </w:r>
      <w:r>
        <w:rPr>
          <w:sz w:val="28"/>
          <w:szCs w:val="28"/>
        </w:rPr>
        <w:tab/>
      </w:r>
      <w:r w:rsidRPr="00302F25">
        <w:rPr>
          <w:sz w:val="24"/>
          <w:szCs w:val="24"/>
        </w:rPr>
        <w:t xml:space="preserve">Team Lists to be emailed to </w:t>
      </w:r>
      <w:r w:rsidR="00302F25" w:rsidRPr="00302F25">
        <w:rPr>
          <w:b/>
          <w:sz w:val="24"/>
          <w:szCs w:val="24"/>
        </w:rPr>
        <w:t xml:space="preserve">Johannes </w:t>
      </w:r>
      <w:proofErr w:type="spellStart"/>
      <w:proofErr w:type="gramStart"/>
      <w:r w:rsidR="00302F25" w:rsidRPr="00302F25">
        <w:rPr>
          <w:b/>
          <w:sz w:val="24"/>
          <w:szCs w:val="24"/>
        </w:rPr>
        <w:t>Impio</w:t>
      </w:r>
      <w:proofErr w:type="spellEnd"/>
      <w:r w:rsidR="00302F25" w:rsidRPr="00302F25">
        <w:rPr>
          <w:sz w:val="24"/>
          <w:szCs w:val="24"/>
        </w:rPr>
        <w:t xml:space="preserve"> </w:t>
      </w:r>
      <w:r w:rsidRPr="00302F25">
        <w:rPr>
          <w:sz w:val="24"/>
          <w:szCs w:val="24"/>
        </w:rPr>
        <w:t xml:space="preserve"> </w:t>
      </w:r>
      <w:proofErr w:type="gramEnd"/>
      <w:r w:rsidR="00302F25" w:rsidRPr="00302F25">
        <w:rPr>
          <w:rFonts w:cs="Arial"/>
          <w:b/>
          <w:color w:val="0000FF"/>
          <w:sz w:val="24"/>
          <w:szCs w:val="24"/>
          <w:u w:val="single"/>
        </w:rPr>
        <w:fldChar w:fldCharType="begin"/>
      </w:r>
      <w:r w:rsidR="00302F25" w:rsidRPr="00302F25">
        <w:rPr>
          <w:rFonts w:cs="Arial"/>
          <w:b/>
          <w:color w:val="0000FF"/>
          <w:sz w:val="24"/>
          <w:szCs w:val="24"/>
          <w:u w:val="single"/>
        </w:rPr>
        <w:instrText xml:space="preserve"> HYPERLINK "mailto:arcticpowerteam@gmail.com" </w:instrText>
      </w:r>
      <w:r w:rsidR="00302F25" w:rsidRPr="00302F25">
        <w:rPr>
          <w:rFonts w:cs="Arial"/>
          <w:b/>
          <w:color w:val="0000FF"/>
          <w:sz w:val="24"/>
          <w:szCs w:val="24"/>
          <w:u w:val="single"/>
        </w:rPr>
        <w:fldChar w:fldCharType="separate"/>
      </w:r>
      <w:r w:rsidR="00302F25" w:rsidRPr="00302F25">
        <w:rPr>
          <w:rFonts w:eastAsia="Times New Roman" w:cs="Arial"/>
          <w:b/>
          <w:bCs/>
          <w:color w:val="0000FF"/>
          <w:sz w:val="24"/>
          <w:szCs w:val="24"/>
          <w:u w:val="single"/>
          <w:lang w:val="fi-FI" w:eastAsia="en-IE"/>
        </w:rPr>
        <w:t>arcticpowerteam@gmail.com</w:t>
      </w:r>
      <w:r w:rsidR="00302F25" w:rsidRPr="00302F25">
        <w:rPr>
          <w:rFonts w:eastAsia="Times New Roman" w:cs="Arial"/>
          <w:b/>
          <w:bCs/>
          <w:color w:val="0000FF"/>
          <w:sz w:val="24"/>
          <w:szCs w:val="24"/>
          <w:u w:val="single"/>
          <w:lang w:val="fi-FI" w:eastAsia="en-IE"/>
        </w:rPr>
        <w:fldChar w:fldCharType="end"/>
      </w:r>
      <w:r w:rsidR="00302F25" w:rsidRPr="00302F25">
        <w:rPr>
          <w:rFonts w:eastAsia="Times New Roman" w:cs="Arial"/>
          <w:b/>
          <w:bCs/>
          <w:color w:val="0000FF"/>
          <w:sz w:val="24"/>
          <w:szCs w:val="24"/>
          <w:lang w:val="fi-FI" w:eastAsia="en-IE"/>
        </w:rPr>
        <w:t xml:space="preserve"> </w:t>
      </w:r>
      <w:r w:rsidR="00302F25" w:rsidRPr="00302F25">
        <w:rPr>
          <w:rFonts w:eastAsia="Times New Roman" w:cs="Arial"/>
          <w:color w:val="777777"/>
          <w:sz w:val="24"/>
          <w:szCs w:val="24"/>
          <w:lang w:val="en" w:eastAsia="en-IE"/>
        </w:rPr>
        <w:tab/>
      </w:r>
    </w:p>
    <w:p w:rsidR="00754625" w:rsidRPr="00302F25" w:rsidRDefault="00FE2252" w:rsidP="00302F25">
      <w:pPr>
        <w:spacing w:after="0" w:line="240" w:lineRule="auto"/>
        <w:ind w:left="1440" w:firstLine="720"/>
        <w:rPr>
          <w:sz w:val="24"/>
          <w:szCs w:val="24"/>
        </w:rPr>
      </w:pPr>
      <w:proofErr w:type="gramStart"/>
      <w:r w:rsidRPr="00302F25">
        <w:rPr>
          <w:sz w:val="24"/>
          <w:szCs w:val="24"/>
        </w:rPr>
        <w:t>and</w:t>
      </w:r>
      <w:proofErr w:type="gramEnd"/>
      <w:r w:rsidRPr="00302F25">
        <w:rPr>
          <w:sz w:val="24"/>
          <w:szCs w:val="24"/>
        </w:rPr>
        <w:t xml:space="preserve"> </w:t>
      </w:r>
      <w:r w:rsidRPr="00302F25">
        <w:rPr>
          <w:b/>
          <w:sz w:val="24"/>
          <w:szCs w:val="24"/>
        </w:rPr>
        <w:t>World GPC Secretary</w:t>
      </w:r>
      <w:r w:rsidRPr="00302F25">
        <w:rPr>
          <w:sz w:val="24"/>
          <w:szCs w:val="24"/>
        </w:rPr>
        <w:t xml:space="preserve"> - </w:t>
      </w:r>
      <w:hyperlink r:id="rId12" w:history="1">
        <w:r w:rsidRPr="00302F25">
          <w:rPr>
            <w:rStyle w:val="Hyperlink"/>
            <w:rFonts w:eastAsia="Times New Roman" w:cs="Arial"/>
            <w:b/>
            <w:sz w:val="24"/>
            <w:szCs w:val="24"/>
            <w:lang w:val="en" w:eastAsia="en-IE"/>
          </w:rPr>
          <w:t>worldgpcsecretary@gmail.com</w:t>
        </w:r>
      </w:hyperlink>
      <w:r w:rsidRPr="00302F25">
        <w:rPr>
          <w:rFonts w:eastAsia="Times New Roman" w:cs="Arial"/>
          <w:color w:val="777777"/>
          <w:sz w:val="24"/>
          <w:szCs w:val="24"/>
          <w:lang w:val="en" w:eastAsia="en-IE"/>
        </w:rPr>
        <w:t xml:space="preserve"> </w:t>
      </w:r>
      <w:r w:rsidR="00754625" w:rsidRPr="00302F25">
        <w:rPr>
          <w:sz w:val="24"/>
          <w:szCs w:val="24"/>
        </w:rPr>
        <w:t xml:space="preserve">by </w:t>
      </w:r>
      <w:r w:rsidRPr="00302F25">
        <w:rPr>
          <w:sz w:val="24"/>
          <w:szCs w:val="24"/>
        </w:rPr>
        <w:t>01/0</w:t>
      </w:r>
      <w:r w:rsidR="00302F25" w:rsidRPr="00302F25">
        <w:rPr>
          <w:sz w:val="24"/>
          <w:szCs w:val="24"/>
        </w:rPr>
        <w:t>5</w:t>
      </w:r>
      <w:r w:rsidRPr="00302F25">
        <w:rPr>
          <w:sz w:val="24"/>
          <w:szCs w:val="24"/>
        </w:rPr>
        <w:t>/1</w:t>
      </w:r>
      <w:r w:rsidR="00302F25" w:rsidRPr="00302F25">
        <w:rPr>
          <w:sz w:val="24"/>
          <w:szCs w:val="24"/>
        </w:rPr>
        <w:t>6</w:t>
      </w:r>
    </w:p>
    <w:p w:rsidR="00302F25" w:rsidRDefault="00302F25" w:rsidP="00302F25">
      <w:pPr>
        <w:spacing w:after="0" w:line="240" w:lineRule="auto"/>
        <w:ind w:left="1440" w:firstLine="720"/>
        <w:rPr>
          <w:sz w:val="24"/>
          <w:szCs w:val="24"/>
        </w:rPr>
      </w:pPr>
      <w:r w:rsidRPr="00302F25">
        <w:rPr>
          <w:sz w:val="24"/>
          <w:szCs w:val="24"/>
        </w:rPr>
        <w:t xml:space="preserve">Entry fees must be submitted to the Meet Organiser </w:t>
      </w:r>
      <w:r>
        <w:rPr>
          <w:sz w:val="24"/>
          <w:szCs w:val="24"/>
        </w:rPr>
        <w:t>by 01/05/16. The account is:</w:t>
      </w:r>
    </w:p>
    <w:p w:rsidR="00302F25" w:rsidRPr="00302F25" w:rsidRDefault="00302F25" w:rsidP="00302F25">
      <w:pPr>
        <w:spacing w:after="0" w:line="240" w:lineRule="auto"/>
        <w:ind w:left="1440" w:firstLine="720"/>
        <w:rPr>
          <w:rFonts w:eastAsia="Times New Roman" w:cs="Helvetica"/>
          <w:b/>
          <w:bCs/>
          <w:sz w:val="24"/>
          <w:szCs w:val="24"/>
          <w:lang w:val="fi-FI" w:eastAsia="en-IE"/>
        </w:rPr>
      </w:pPr>
      <w:r w:rsidRPr="00302F25">
        <w:rPr>
          <w:rFonts w:eastAsia="Times New Roman" w:cs="Helvetica"/>
          <w:bCs/>
          <w:i/>
          <w:sz w:val="24"/>
          <w:szCs w:val="24"/>
          <w:lang w:val="fi-FI" w:eastAsia="en-IE"/>
        </w:rPr>
        <w:t>Account Name:</w:t>
      </w:r>
      <w:r w:rsidRPr="00302F25">
        <w:rPr>
          <w:rFonts w:eastAsia="Times New Roman" w:cs="Helvetica"/>
          <w:bCs/>
          <w:sz w:val="24"/>
          <w:szCs w:val="24"/>
          <w:lang w:val="fi-FI" w:eastAsia="en-IE"/>
        </w:rPr>
        <w:tab/>
      </w:r>
      <w:r w:rsidRPr="00302F25">
        <w:rPr>
          <w:rFonts w:eastAsia="Times New Roman" w:cs="Helvetica"/>
          <w:b/>
          <w:bCs/>
          <w:sz w:val="24"/>
          <w:szCs w:val="24"/>
          <w:lang w:val="fi-FI" w:eastAsia="en-IE"/>
        </w:rPr>
        <w:t>ARCTIC POWER TEAM FINLAND RY</w:t>
      </w:r>
    </w:p>
    <w:p w:rsidR="00302F25" w:rsidRPr="00302F25" w:rsidRDefault="00302F25" w:rsidP="00302F25">
      <w:pPr>
        <w:spacing w:after="0" w:line="240" w:lineRule="auto"/>
        <w:ind w:left="1440" w:firstLine="720"/>
        <w:rPr>
          <w:b/>
          <w:sz w:val="24"/>
          <w:szCs w:val="24"/>
        </w:rPr>
      </w:pPr>
      <w:r w:rsidRPr="00302F25">
        <w:rPr>
          <w:rFonts w:eastAsia="Times New Roman" w:cs="Helvetica"/>
          <w:b/>
          <w:bCs/>
          <w:sz w:val="24"/>
          <w:szCs w:val="24"/>
          <w:lang w:val="fi-FI" w:eastAsia="en-IE"/>
        </w:rPr>
        <w:t>IBAN:</w:t>
      </w:r>
      <w:r w:rsidRPr="00302F25">
        <w:rPr>
          <w:rFonts w:eastAsia="Times New Roman" w:cs="Helvetica"/>
          <w:b/>
          <w:sz w:val="24"/>
          <w:szCs w:val="24"/>
          <w:lang w:val="fi-FI" w:eastAsia="en-IE"/>
        </w:rPr>
        <w:t xml:space="preserve"> FI35 3131 1000 6505 43</w:t>
      </w:r>
      <w:r w:rsidRPr="00302F25">
        <w:rPr>
          <w:rFonts w:eastAsia="Times New Roman" w:cs="Helvetica"/>
          <w:b/>
          <w:bCs/>
          <w:sz w:val="24"/>
          <w:szCs w:val="24"/>
          <w:lang w:val="fi-FI" w:eastAsia="en-IE"/>
        </w:rPr>
        <w:t xml:space="preserve">  BIC: </w:t>
      </w:r>
      <w:r w:rsidRPr="00302F25">
        <w:rPr>
          <w:rFonts w:eastAsia="Times New Roman" w:cs="Helvetica"/>
          <w:b/>
          <w:sz w:val="24"/>
          <w:szCs w:val="24"/>
          <w:lang w:val="fi-FI" w:eastAsia="en-IE"/>
        </w:rPr>
        <w:t>HANDFIHH</w:t>
      </w:r>
    </w:p>
    <w:p w:rsidR="00302F25" w:rsidRDefault="00302F25" w:rsidP="00302F25">
      <w:pPr>
        <w:spacing w:after="0" w:line="240" w:lineRule="auto"/>
        <w:ind w:left="1440" w:firstLine="720"/>
        <w:rPr>
          <w:sz w:val="24"/>
          <w:szCs w:val="24"/>
        </w:rPr>
      </w:pPr>
    </w:p>
    <w:p w:rsidR="005D77A8" w:rsidRDefault="00754625" w:rsidP="00302F25">
      <w:pPr>
        <w:spacing w:after="0" w:line="240" w:lineRule="auto"/>
        <w:ind w:left="2160" w:hanging="2160"/>
        <w:rPr>
          <w:sz w:val="24"/>
          <w:szCs w:val="24"/>
        </w:rPr>
      </w:pPr>
      <w:r w:rsidRPr="00754625">
        <w:rPr>
          <w:b/>
          <w:color w:val="0000FF"/>
          <w:sz w:val="28"/>
          <w:szCs w:val="28"/>
        </w:rPr>
        <w:t>Eligibility:</w:t>
      </w:r>
      <w:r>
        <w:rPr>
          <w:sz w:val="28"/>
          <w:szCs w:val="28"/>
        </w:rPr>
        <w:tab/>
      </w:r>
      <w:r w:rsidRPr="00754625">
        <w:rPr>
          <w:sz w:val="24"/>
          <w:szCs w:val="24"/>
        </w:rPr>
        <w:t xml:space="preserve">All lifters must be members of the GPC.  Each nation sets </w:t>
      </w:r>
      <w:proofErr w:type="gramStart"/>
      <w:r w:rsidRPr="00754625">
        <w:rPr>
          <w:sz w:val="24"/>
          <w:szCs w:val="24"/>
        </w:rPr>
        <w:t>their own</w:t>
      </w:r>
      <w:proofErr w:type="gramEnd"/>
      <w:r w:rsidRPr="00754625">
        <w:rPr>
          <w:sz w:val="24"/>
          <w:szCs w:val="24"/>
        </w:rPr>
        <w:t xml:space="preserve"> entry requirements.  Lifters must enter through their national federation. </w:t>
      </w:r>
    </w:p>
    <w:p w:rsidR="00754625" w:rsidRDefault="00754625" w:rsidP="005D77A8">
      <w:pPr>
        <w:spacing w:after="0" w:line="240" w:lineRule="auto"/>
        <w:ind w:left="2160"/>
        <w:rPr>
          <w:rStyle w:val="Hyperlink"/>
          <w:b/>
        </w:rPr>
      </w:pPr>
      <w:r w:rsidRPr="00754625">
        <w:rPr>
          <w:sz w:val="24"/>
          <w:szCs w:val="24"/>
        </w:rPr>
        <w:t xml:space="preserve">Lifters from countries which are not members of the </w:t>
      </w:r>
      <w:proofErr w:type="gramStart"/>
      <w:r w:rsidRPr="00754625">
        <w:rPr>
          <w:sz w:val="24"/>
          <w:szCs w:val="24"/>
        </w:rPr>
        <w:t>GPC,</w:t>
      </w:r>
      <w:proofErr w:type="gramEnd"/>
      <w:r w:rsidRPr="00754625">
        <w:rPr>
          <w:sz w:val="24"/>
          <w:szCs w:val="24"/>
        </w:rPr>
        <w:t xml:space="preserve"> can apply for Individual Membership of the GPC (Form available on </w:t>
      </w:r>
      <w:r>
        <w:rPr>
          <w:sz w:val="24"/>
          <w:szCs w:val="24"/>
        </w:rPr>
        <w:t xml:space="preserve">GPC website). </w:t>
      </w:r>
      <w:hyperlink r:id="rId13" w:history="1">
        <w:r w:rsidRPr="00030D80">
          <w:rPr>
            <w:rStyle w:val="Hyperlink"/>
            <w:b/>
          </w:rPr>
          <w:t>http://www.worldgpc.com/index.php/downloads</w:t>
        </w:r>
      </w:hyperlink>
    </w:p>
    <w:p w:rsidR="00302F25" w:rsidRPr="00754625" w:rsidRDefault="00302F25" w:rsidP="005D77A8">
      <w:pPr>
        <w:spacing w:after="0" w:line="240" w:lineRule="auto"/>
        <w:ind w:left="2160"/>
        <w:rPr>
          <w:sz w:val="20"/>
          <w:szCs w:val="20"/>
        </w:rPr>
      </w:pPr>
    </w:p>
    <w:p w:rsidR="00030D80" w:rsidRPr="00030D80" w:rsidRDefault="00A47AA3" w:rsidP="00030D80">
      <w:pPr>
        <w:spacing w:after="0" w:line="240" w:lineRule="auto"/>
        <w:ind w:left="2160" w:hanging="2160"/>
        <w:rPr>
          <w:sz w:val="24"/>
          <w:szCs w:val="24"/>
        </w:rPr>
      </w:pPr>
      <w:r w:rsidRPr="00A47AA3">
        <w:rPr>
          <w:b/>
          <w:color w:val="0000FF"/>
          <w:sz w:val="28"/>
          <w:szCs w:val="28"/>
        </w:rPr>
        <w:t>Websites:</w:t>
      </w:r>
      <w:r>
        <w:rPr>
          <w:sz w:val="28"/>
          <w:szCs w:val="28"/>
        </w:rPr>
        <w:tab/>
      </w:r>
      <w:r w:rsidRPr="00754625">
        <w:rPr>
          <w:sz w:val="24"/>
          <w:szCs w:val="24"/>
        </w:rPr>
        <w:t xml:space="preserve">All information will be included on the </w:t>
      </w:r>
      <w:r w:rsidR="00302F25">
        <w:rPr>
          <w:sz w:val="24"/>
          <w:szCs w:val="24"/>
        </w:rPr>
        <w:t>championships</w:t>
      </w:r>
      <w:r w:rsidRPr="00754625">
        <w:rPr>
          <w:sz w:val="24"/>
          <w:szCs w:val="24"/>
        </w:rPr>
        <w:t xml:space="preserve"> website</w:t>
      </w:r>
      <w:r w:rsidR="00030D80">
        <w:rPr>
          <w:sz w:val="24"/>
          <w:szCs w:val="24"/>
        </w:rPr>
        <w:t>:</w:t>
      </w:r>
      <w:hyperlink r:id="rId14" w:tgtFrame="_blank" w:history="1">
        <w:r w:rsidR="00302F25">
          <w:rPr>
            <w:vanish/>
            <w:color w:val="3B5998"/>
            <w:sz w:val="20"/>
            <w:szCs w:val="20"/>
            <w:lang w:val="en"/>
          </w:rPr>
          <w:t>www.gpc2016.com</w:t>
        </w:r>
      </w:hyperlink>
      <w:hyperlink r:id="rId15" w:tgtFrame="_blank" w:history="1">
        <w:r w:rsidR="00302F25">
          <w:rPr>
            <w:vanish/>
            <w:color w:val="3B5998"/>
            <w:sz w:val="20"/>
            <w:szCs w:val="20"/>
            <w:lang w:val="en"/>
          </w:rPr>
          <w:t>www.gpc2016.com</w:t>
        </w:r>
      </w:hyperlink>
      <w:r w:rsidR="00030D80">
        <w:rPr>
          <w:color w:val="141823"/>
          <w:sz w:val="20"/>
          <w:szCs w:val="20"/>
          <w:lang w:val="en"/>
        </w:rPr>
        <w:t xml:space="preserve"> </w:t>
      </w:r>
      <w:hyperlink r:id="rId16" w:history="1">
        <w:r w:rsidR="00030D80" w:rsidRPr="00030D80">
          <w:rPr>
            <w:rStyle w:val="Hyperlink"/>
            <w:b/>
            <w:vanish/>
            <w:sz w:val="24"/>
            <w:szCs w:val="24"/>
            <w:lang w:val="en"/>
          </w:rPr>
          <w:t>www.gpc2016.com</w:t>
        </w:r>
        <w:r w:rsidR="00030D80" w:rsidRPr="00030D80">
          <w:rPr>
            <w:rStyle w:val="Hyperlink"/>
            <w:b/>
            <w:sz w:val="24"/>
            <w:szCs w:val="24"/>
            <w:lang w:val="en"/>
          </w:rPr>
          <w:t>www.gpc2016.com</w:t>
        </w:r>
      </w:hyperlink>
      <w:r w:rsidR="00030D80">
        <w:rPr>
          <w:b/>
          <w:color w:val="3B5998"/>
          <w:sz w:val="24"/>
          <w:szCs w:val="24"/>
          <w:lang w:val="en"/>
        </w:rPr>
        <w:t xml:space="preserve"> </w:t>
      </w:r>
      <w:r w:rsidR="00030D80" w:rsidRPr="00030D80">
        <w:rPr>
          <w:sz w:val="24"/>
          <w:szCs w:val="24"/>
          <w:lang w:val="en"/>
        </w:rPr>
        <w:t xml:space="preserve">&amp; event </w:t>
      </w:r>
      <w:proofErr w:type="spellStart"/>
      <w:r w:rsidR="00030D80" w:rsidRPr="00030D80">
        <w:rPr>
          <w:sz w:val="24"/>
          <w:szCs w:val="24"/>
          <w:lang w:val="en"/>
        </w:rPr>
        <w:t>facebook</w:t>
      </w:r>
      <w:proofErr w:type="spellEnd"/>
      <w:r w:rsidR="00030D80" w:rsidRPr="00030D80">
        <w:rPr>
          <w:sz w:val="24"/>
          <w:szCs w:val="24"/>
          <w:lang w:val="en"/>
        </w:rPr>
        <w:t xml:space="preserve"> page:</w:t>
      </w:r>
      <w:r w:rsidR="00030D80" w:rsidRPr="00030D80">
        <w:rPr>
          <w:b/>
          <w:sz w:val="24"/>
          <w:szCs w:val="24"/>
          <w:lang w:val="en"/>
        </w:rPr>
        <w:t xml:space="preserve"> </w:t>
      </w:r>
      <w:hyperlink r:id="rId17" w:history="1">
        <w:r w:rsidR="00030D80" w:rsidRPr="00030D80">
          <w:rPr>
            <w:rStyle w:val="Hyperlink"/>
            <w:b/>
            <w:sz w:val="24"/>
            <w:szCs w:val="24"/>
          </w:rPr>
          <w:t>https://www.facebook.com/GPC-European-Championships-2016-Rovaniemi-Finland-517476655078708/?fref=ts</w:t>
        </w:r>
      </w:hyperlink>
      <w:r w:rsidR="00030D80">
        <w:rPr>
          <w:sz w:val="24"/>
          <w:szCs w:val="24"/>
        </w:rPr>
        <w:t xml:space="preserve"> </w:t>
      </w:r>
      <w:r w:rsidR="00030D80" w:rsidRPr="00302F25">
        <w:rPr>
          <w:sz w:val="24"/>
          <w:szCs w:val="24"/>
        </w:rPr>
        <w:t xml:space="preserve"> </w:t>
      </w:r>
      <w:r w:rsidR="00030D80">
        <w:rPr>
          <w:sz w:val="24"/>
          <w:szCs w:val="24"/>
        </w:rPr>
        <w:t xml:space="preserve"> </w:t>
      </w:r>
    </w:p>
    <w:p w:rsidR="00A47AA3" w:rsidRPr="00754625" w:rsidRDefault="00A47AA3" w:rsidP="00302F25">
      <w:pPr>
        <w:spacing w:after="0" w:line="240" w:lineRule="auto"/>
        <w:ind w:left="2160" w:hanging="2160"/>
        <w:rPr>
          <w:sz w:val="24"/>
          <w:szCs w:val="24"/>
        </w:rPr>
      </w:pPr>
      <w:r w:rsidRPr="00754625">
        <w:rPr>
          <w:sz w:val="24"/>
          <w:szCs w:val="24"/>
        </w:rPr>
        <w:t xml:space="preserve"> </w:t>
      </w:r>
      <w:r w:rsidR="00030D80">
        <w:rPr>
          <w:sz w:val="24"/>
          <w:szCs w:val="24"/>
        </w:rPr>
        <w:tab/>
        <w:t xml:space="preserve">Also the </w:t>
      </w:r>
      <w:r w:rsidRPr="00754625">
        <w:rPr>
          <w:sz w:val="24"/>
          <w:szCs w:val="24"/>
        </w:rPr>
        <w:t>GPC website</w:t>
      </w:r>
      <w:r w:rsidR="00030D80">
        <w:rPr>
          <w:sz w:val="24"/>
          <w:szCs w:val="24"/>
        </w:rPr>
        <w:t>:</w:t>
      </w:r>
      <w:r w:rsidR="00302F25">
        <w:rPr>
          <w:sz w:val="24"/>
          <w:szCs w:val="24"/>
        </w:rPr>
        <w:t xml:space="preserve"> </w:t>
      </w:r>
      <w:hyperlink r:id="rId18" w:history="1">
        <w:r w:rsidR="00302F25" w:rsidRPr="00754625">
          <w:rPr>
            <w:rStyle w:val="Hyperlink"/>
            <w:b/>
            <w:sz w:val="24"/>
            <w:szCs w:val="24"/>
          </w:rPr>
          <w:t>http://www.worldgpc.com/</w:t>
        </w:r>
      </w:hyperlink>
      <w:r w:rsidR="00302F25">
        <w:rPr>
          <w:rStyle w:val="Hyperlink"/>
          <w:b/>
          <w:sz w:val="24"/>
          <w:szCs w:val="24"/>
        </w:rPr>
        <w:t xml:space="preserve"> </w:t>
      </w:r>
      <w:r w:rsidRPr="00754625">
        <w:rPr>
          <w:sz w:val="24"/>
          <w:szCs w:val="24"/>
        </w:rPr>
        <w:t xml:space="preserve"> </w:t>
      </w:r>
      <w:r w:rsidR="00302F25">
        <w:rPr>
          <w:sz w:val="24"/>
          <w:szCs w:val="24"/>
        </w:rPr>
        <w:t xml:space="preserve">&amp; </w:t>
      </w:r>
      <w:r w:rsidR="00030D80">
        <w:rPr>
          <w:sz w:val="24"/>
          <w:szCs w:val="24"/>
        </w:rPr>
        <w:t xml:space="preserve">GPC Facebook Page: </w:t>
      </w:r>
      <w:hyperlink r:id="rId19" w:history="1">
        <w:r w:rsidR="00030D80" w:rsidRPr="00B46C83">
          <w:rPr>
            <w:rStyle w:val="Hyperlink"/>
            <w:b/>
            <w:sz w:val="24"/>
            <w:szCs w:val="24"/>
          </w:rPr>
          <w:t>https://www.facebook.com/groups/106265919454582/?fref=ts</w:t>
        </w:r>
      </w:hyperlink>
      <w:r w:rsidR="00030D80">
        <w:rPr>
          <w:b/>
          <w:sz w:val="24"/>
          <w:szCs w:val="24"/>
        </w:rPr>
        <w:t xml:space="preserve"> </w:t>
      </w:r>
    </w:p>
    <w:p w:rsidR="00754625" w:rsidRPr="00754625" w:rsidRDefault="00A47AA3" w:rsidP="00754625">
      <w:pPr>
        <w:spacing w:after="0" w:line="240" w:lineRule="auto"/>
        <w:ind w:left="2160"/>
        <w:rPr>
          <w:sz w:val="24"/>
          <w:szCs w:val="24"/>
        </w:rPr>
      </w:pPr>
      <w:r w:rsidRPr="00754625">
        <w:rPr>
          <w:sz w:val="24"/>
          <w:szCs w:val="24"/>
        </w:rPr>
        <w:t xml:space="preserve">The list of competitors </w:t>
      </w:r>
      <w:r w:rsidR="00754625" w:rsidRPr="00754625">
        <w:rPr>
          <w:sz w:val="24"/>
          <w:szCs w:val="24"/>
        </w:rPr>
        <w:t>can only be posted</w:t>
      </w:r>
      <w:r w:rsidRPr="00754625">
        <w:rPr>
          <w:sz w:val="24"/>
          <w:szCs w:val="24"/>
        </w:rPr>
        <w:t xml:space="preserve"> after the closing date.</w:t>
      </w:r>
    </w:p>
    <w:p w:rsidR="00A47AA3" w:rsidRDefault="00A47AA3" w:rsidP="00A47AA3">
      <w:pPr>
        <w:spacing w:after="0" w:line="240" w:lineRule="auto"/>
        <w:ind w:left="2160"/>
        <w:rPr>
          <w:sz w:val="28"/>
          <w:szCs w:val="28"/>
        </w:rPr>
      </w:pPr>
    </w:p>
    <w:p w:rsidR="008A7929" w:rsidRDefault="00A47AA3" w:rsidP="00030D80">
      <w:pPr>
        <w:spacing w:after="0" w:line="240" w:lineRule="auto"/>
        <w:ind w:left="2160" w:hanging="2160"/>
        <w:rPr>
          <w:sz w:val="24"/>
          <w:szCs w:val="24"/>
        </w:rPr>
      </w:pPr>
      <w:r w:rsidRPr="00A47AA3">
        <w:rPr>
          <w:b/>
          <w:color w:val="0000FF"/>
          <w:sz w:val="28"/>
          <w:szCs w:val="28"/>
        </w:rPr>
        <w:t>Visas:</w:t>
      </w:r>
      <w:r>
        <w:rPr>
          <w:sz w:val="28"/>
          <w:szCs w:val="28"/>
        </w:rPr>
        <w:tab/>
      </w:r>
      <w:r w:rsidRPr="00754625">
        <w:rPr>
          <w:sz w:val="24"/>
          <w:szCs w:val="24"/>
        </w:rPr>
        <w:t xml:space="preserve">If you require a visa compete in these championships, please complete the VISA Support Letter Form </w:t>
      </w:r>
      <w:r w:rsidR="005D77A8">
        <w:rPr>
          <w:sz w:val="24"/>
          <w:szCs w:val="24"/>
        </w:rPr>
        <w:t>available under downloads on</w:t>
      </w:r>
      <w:r w:rsidRPr="00754625">
        <w:rPr>
          <w:sz w:val="24"/>
          <w:szCs w:val="24"/>
        </w:rPr>
        <w:t xml:space="preserve"> the GPC website</w:t>
      </w:r>
      <w:r w:rsidR="005D77A8">
        <w:rPr>
          <w:sz w:val="24"/>
          <w:szCs w:val="24"/>
        </w:rPr>
        <w:t xml:space="preserve"> </w:t>
      </w:r>
      <w:r w:rsidR="005D77A8" w:rsidRPr="005D77A8">
        <w:t>(</w:t>
      </w:r>
      <w:hyperlink r:id="rId20" w:history="1">
        <w:r w:rsidR="005D77A8" w:rsidRPr="00030D80">
          <w:rPr>
            <w:rStyle w:val="Hyperlink"/>
            <w:b/>
          </w:rPr>
          <w:t>http://www.worldgpc.com/index.php/downloads</w:t>
        </w:r>
      </w:hyperlink>
      <w:r w:rsidR="005D77A8" w:rsidRPr="005D77A8">
        <w:rPr>
          <w:b/>
        </w:rPr>
        <w:t>)</w:t>
      </w:r>
      <w:r w:rsidRPr="00754625">
        <w:rPr>
          <w:sz w:val="24"/>
          <w:szCs w:val="24"/>
        </w:rPr>
        <w:t xml:space="preserve"> and return to the World GPC Se</w:t>
      </w:r>
      <w:r w:rsidR="005D77A8">
        <w:rPr>
          <w:sz w:val="24"/>
          <w:szCs w:val="24"/>
        </w:rPr>
        <w:t xml:space="preserve">cretary. </w:t>
      </w:r>
      <w:r w:rsidRPr="00754625">
        <w:rPr>
          <w:sz w:val="24"/>
          <w:szCs w:val="24"/>
        </w:rPr>
        <w:t xml:space="preserve"> Lifters must be members of the GPC affiliate in their country or if from a country which doesn’t have a GPC </w:t>
      </w:r>
      <w:proofErr w:type="gramStart"/>
      <w:r w:rsidRPr="00754625">
        <w:rPr>
          <w:sz w:val="24"/>
          <w:szCs w:val="24"/>
        </w:rPr>
        <w:t>affiliate,</w:t>
      </w:r>
      <w:proofErr w:type="gramEnd"/>
      <w:r w:rsidRPr="00754625">
        <w:rPr>
          <w:sz w:val="24"/>
          <w:szCs w:val="24"/>
        </w:rPr>
        <w:t xml:space="preserve"> must join as individual GPC members before requesting a VISA Support Letter.</w:t>
      </w:r>
      <w:r w:rsidR="005D77A8">
        <w:rPr>
          <w:sz w:val="24"/>
          <w:szCs w:val="24"/>
        </w:rPr>
        <w:t xml:space="preserve"> </w:t>
      </w:r>
      <w:r w:rsidRPr="00754625">
        <w:rPr>
          <w:sz w:val="24"/>
          <w:szCs w:val="24"/>
        </w:rPr>
        <w:t xml:space="preserve"> Individual Membership forms are also available </w:t>
      </w:r>
      <w:r w:rsidR="005D77A8">
        <w:rPr>
          <w:sz w:val="24"/>
          <w:szCs w:val="24"/>
        </w:rPr>
        <w:t xml:space="preserve">under downloads </w:t>
      </w:r>
      <w:r w:rsidRPr="00754625">
        <w:rPr>
          <w:sz w:val="24"/>
          <w:szCs w:val="24"/>
        </w:rPr>
        <w:t>on the GPC Website.</w:t>
      </w:r>
      <w:r w:rsidR="005D77A8">
        <w:rPr>
          <w:sz w:val="24"/>
          <w:szCs w:val="24"/>
        </w:rPr>
        <w:t xml:space="preserve"> </w:t>
      </w:r>
    </w:p>
    <w:p w:rsidR="00030D80" w:rsidRDefault="00030D80" w:rsidP="00030D80">
      <w:pPr>
        <w:spacing w:after="0" w:line="240" w:lineRule="auto"/>
        <w:ind w:left="2160" w:hanging="2160"/>
        <w:rPr>
          <w:sz w:val="24"/>
          <w:szCs w:val="24"/>
        </w:rPr>
      </w:pPr>
    </w:p>
    <w:p w:rsidR="00030D80" w:rsidRPr="006817AF" w:rsidRDefault="00030D80" w:rsidP="00030D80">
      <w:pPr>
        <w:spacing w:after="0" w:line="240" w:lineRule="auto"/>
        <w:ind w:left="2160" w:hanging="2160"/>
        <w:rPr>
          <w:sz w:val="24"/>
          <w:szCs w:val="24"/>
        </w:rPr>
      </w:pPr>
      <w:r w:rsidRPr="002D71ED">
        <w:rPr>
          <w:b/>
          <w:color w:val="0000FF"/>
          <w:sz w:val="28"/>
          <w:szCs w:val="28"/>
        </w:rPr>
        <w:t>Rules:</w:t>
      </w:r>
      <w:r>
        <w:rPr>
          <w:sz w:val="24"/>
          <w:szCs w:val="24"/>
        </w:rPr>
        <w:tab/>
        <w:t xml:space="preserve">These Championships will be conducted using the GPC Rules. The Rulebook is available to download from the GPC Website </w:t>
      </w:r>
    </w:p>
    <w:p w:rsidR="00030D80" w:rsidRDefault="00030D80" w:rsidP="00030D80">
      <w:pPr>
        <w:spacing w:line="240" w:lineRule="auto"/>
        <w:rPr>
          <w:b/>
          <w:sz w:val="28"/>
          <w:szCs w:val="28"/>
        </w:rPr>
      </w:pPr>
    </w:p>
    <w:p w:rsidR="00030D80" w:rsidRPr="00030D80" w:rsidRDefault="00030D80" w:rsidP="00030D80">
      <w:pPr>
        <w:spacing w:after="0" w:line="240" w:lineRule="auto"/>
        <w:ind w:left="2160" w:hanging="2160"/>
        <w:rPr>
          <w:sz w:val="24"/>
          <w:szCs w:val="24"/>
        </w:rPr>
      </w:pPr>
    </w:p>
    <w:sectPr w:rsidR="00030D80" w:rsidRPr="00030D80" w:rsidSect="00754625">
      <w:pgSz w:w="11906" w:h="16838"/>
      <w:pgMar w:top="851"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04472"/>
    <w:multiLevelType w:val="hybridMultilevel"/>
    <w:tmpl w:val="9216CF50"/>
    <w:lvl w:ilvl="0" w:tplc="FB06A500">
      <w:numFmt w:val="bullet"/>
      <w:lvlText w:val=""/>
      <w:lvlJc w:val="left"/>
      <w:pPr>
        <w:ind w:left="2520" w:hanging="360"/>
      </w:pPr>
      <w:rPr>
        <w:rFonts w:ascii="Symbol" w:eastAsia="Times New Roman" w:hAnsi="Symbol" w:cs="Arial" w:hint="default"/>
        <w:color w:val="777777"/>
        <w:sz w:val="18"/>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27"/>
    <w:rsid w:val="00030D80"/>
    <w:rsid w:val="001B2987"/>
    <w:rsid w:val="00280A79"/>
    <w:rsid w:val="002D71ED"/>
    <w:rsid w:val="00302F25"/>
    <w:rsid w:val="003C4C1E"/>
    <w:rsid w:val="004178D8"/>
    <w:rsid w:val="00454AAA"/>
    <w:rsid w:val="004E72C7"/>
    <w:rsid w:val="004F5F6D"/>
    <w:rsid w:val="005064DA"/>
    <w:rsid w:val="005B08EC"/>
    <w:rsid w:val="005D77A8"/>
    <w:rsid w:val="006817AF"/>
    <w:rsid w:val="006A5532"/>
    <w:rsid w:val="006A61E6"/>
    <w:rsid w:val="00754625"/>
    <w:rsid w:val="00787AE0"/>
    <w:rsid w:val="008A7929"/>
    <w:rsid w:val="008D3FF5"/>
    <w:rsid w:val="009933FE"/>
    <w:rsid w:val="00A47AA3"/>
    <w:rsid w:val="00A54B27"/>
    <w:rsid w:val="00C71F43"/>
    <w:rsid w:val="00E428C6"/>
    <w:rsid w:val="00E67DCE"/>
    <w:rsid w:val="00E84E69"/>
    <w:rsid w:val="00EB094F"/>
    <w:rsid w:val="00FB0B06"/>
    <w:rsid w:val="00FE22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B27"/>
    <w:rPr>
      <w:rFonts w:ascii="Tahoma" w:hAnsi="Tahoma" w:cs="Tahoma"/>
      <w:sz w:val="16"/>
      <w:szCs w:val="16"/>
    </w:rPr>
  </w:style>
  <w:style w:type="character" w:styleId="Hyperlink">
    <w:name w:val="Hyperlink"/>
    <w:basedOn w:val="DefaultParagraphFont"/>
    <w:uiPriority w:val="99"/>
    <w:unhideWhenUsed/>
    <w:rsid w:val="00E67DCE"/>
    <w:rPr>
      <w:color w:val="0000FF" w:themeColor="hyperlink"/>
      <w:u w:val="single"/>
    </w:rPr>
  </w:style>
  <w:style w:type="table" w:styleId="TableGrid">
    <w:name w:val="Table Grid"/>
    <w:basedOn w:val="TableNormal"/>
    <w:uiPriority w:val="59"/>
    <w:rsid w:val="008A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2252"/>
    <w:pPr>
      <w:ind w:left="720"/>
      <w:contextualSpacing/>
    </w:pPr>
  </w:style>
  <w:style w:type="paragraph" w:styleId="NormalWeb">
    <w:name w:val="Normal (Web)"/>
    <w:basedOn w:val="Normal"/>
    <w:uiPriority w:val="99"/>
    <w:semiHidden/>
    <w:unhideWhenUsed/>
    <w:rsid w:val="002D71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D71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B27"/>
    <w:rPr>
      <w:rFonts w:ascii="Tahoma" w:hAnsi="Tahoma" w:cs="Tahoma"/>
      <w:sz w:val="16"/>
      <w:szCs w:val="16"/>
    </w:rPr>
  </w:style>
  <w:style w:type="character" w:styleId="Hyperlink">
    <w:name w:val="Hyperlink"/>
    <w:basedOn w:val="DefaultParagraphFont"/>
    <w:uiPriority w:val="99"/>
    <w:unhideWhenUsed/>
    <w:rsid w:val="00E67DCE"/>
    <w:rPr>
      <w:color w:val="0000FF" w:themeColor="hyperlink"/>
      <w:u w:val="single"/>
    </w:rPr>
  </w:style>
  <w:style w:type="table" w:styleId="TableGrid">
    <w:name w:val="Table Grid"/>
    <w:basedOn w:val="TableNormal"/>
    <w:uiPriority w:val="59"/>
    <w:rsid w:val="008A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2252"/>
    <w:pPr>
      <w:ind w:left="720"/>
      <w:contextualSpacing/>
    </w:pPr>
  </w:style>
  <w:style w:type="paragraph" w:styleId="NormalWeb">
    <w:name w:val="Normal (Web)"/>
    <w:basedOn w:val="Normal"/>
    <w:uiPriority w:val="99"/>
    <w:semiHidden/>
    <w:unhideWhenUsed/>
    <w:rsid w:val="002D71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D71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1959">
      <w:bodyDiv w:val="1"/>
      <w:marLeft w:val="0"/>
      <w:marRight w:val="0"/>
      <w:marTop w:val="0"/>
      <w:marBottom w:val="0"/>
      <w:divBdr>
        <w:top w:val="none" w:sz="0" w:space="0" w:color="auto"/>
        <w:left w:val="none" w:sz="0" w:space="0" w:color="auto"/>
        <w:bottom w:val="none" w:sz="0" w:space="0" w:color="auto"/>
        <w:right w:val="none" w:sz="0" w:space="0" w:color="auto"/>
      </w:divBdr>
      <w:divsChild>
        <w:div w:id="1162618263">
          <w:marLeft w:val="0"/>
          <w:marRight w:val="0"/>
          <w:marTop w:val="0"/>
          <w:marBottom w:val="0"/>
          <w:divBdr>
            <w:top w:val="none" w:sz="0" w:space="0" w:color="auto"/>
            <w:left w:val="none" w:sz="0" w:space="0" w:color="auto"/>
            <w:bottom w:val="none" w:sz="0" w:space="0" w:color="auto"/>
            <w:right w:val="none" w:sz="0" w:space="0" w:color="auto"/>
          </w:divBdr>
          <w:divsChild>
            <w:div w:id="1877812939">
              <w:marLeft w:val="0"/>
              <w:marRight w:val="0"/>
              <w:marTop w:val="0"/>
              <w:marBottom w:val="0"/>
              <w:divBdr>
                <w:top w:val="none" w:sz="0" w:space="0" w:color="auto"/>
                <w:left w:val="none" w:sz="0" w:space="0" w:color="auto"/>
                <w:bottom w:val="none" w:sz="0" w:space="0" w:color="auto"/>
                <w:right w:val="none" w:sz="0" w:space="0" w:color="auto"/>
              </w:divBdr>
              <w:divsChild>
                <w:div w:id="210504851">
                  <w:marLeft w:val="0"/>
                  <w:marRight w:val="0"/>
                  <w:marTop w:val="0"/>
                  <w:marBottom w:val="0"/>
                  <w:divBdr>
                    <w:top w:val="single" w:sz="6" w:space="11" w:color="CCCCCC"/>
                    <w:left w:val="single" w:sz="6" w:space="11" w:color="CCCCCC"/>
                    <w:bottom w:val="single" w:sz="6" w:space="11" w:color="BBBBBB"/>
                    <w:right w:val="single" w:sz="6" w:space="11" w:color="CCCCCC"/>
                  </w:divBdr>
                  <w:divsChild>
                    <w:div w:id="878202676">
                      <w:marLeft w:val="30"/>
                      <w:marRight w:val="0"/>
                      <w:marTop w:val="0"/>
                      <w:marBottom w:val="0"/>
                      <w:divBdr>
                        <w:top w:val="none" w:sz="0" w:space="0" w:color="auto"/>
                        <w:left w:val="none" w:sz="0" w:space="0" w:color="auto"/>
                        <w:bottom w:val="none" w:sz="0" w:space="0" w:color="auto"/>
                        <w:right w:val="none" w:sz="0" w:space="0" w:color="auto"/>
                      </w:divBdr>
                      <w:divsChild>
                        <w:div w:id="1667973636">
                          <w:marLeft w:val="0"/>
                          <w:marRight w:val="0"/>
                          <w:marTop w:val="0"/>
                          <w:marBottom w:val="0"/>
                          <w:divBdr>
                            <w:top w:val="none" w:sz="0" w:space="0" w:color="auto"/>
                            <w:left w:val="none" w:sz="0" w:space="0" w:color="auto"/>
                            <w:bottom w:val="none" w:sz="0" w:space="0" w:color="auto"/>
                            <w:right w:val="none" w:sz="0" w:space="0" w:color="auto"/>
                          </w:divBdr>
                          <w:divsChild>
                            <w:div w:id="120856395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474375">
      <w:bodyDiv w:val="1"/>
      <w:marLeft w:val="0"/>
      <w:marRight w:val="0"/>
      <w:marTop w:val="0"/>
      <w:marBottom w:val="0"/>
      <w:divBdr>
        <w:top w:val="none" w:sz="0" w:space="0" w:color="auto"/>
        <w:left w:val="none" w:sz="0" w:space="0" w:color="auto"/>
        <w:bottom w:val="none" w:sz="0" w:space="0" w:color="auto"/>
        <w:right w:val="none" w:sz="0" w:space="0" w:color="auto"/>
      </w:divBdr>
      <w:divsChild>
        <w:div w:id="847014267">
          <w:marLeft w:val="0"/>
          <w:marRight w:val="0"/>
          <w:marTop w:val="0"/>
          <w:marBottom w:val="0"/>
          <w:divBdr>
            <w:top w:val="none" w:sz="0" w:space="0" w:color="auto"/>
            <w:left w:val="none" w:sz="0" w:space="0" w:color="auto"/>
            <w:bottom w:val="none" w:sz="0" w:space="0" w:color="auto"/>
            <w:right w:val="none" w:sz="0" w:space="0" w:color="auto"/>
          </w:divBdr>
          <w:divsChild>
            <w:div w:id="14943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536">
      <w:bodyDiv w:val="1"/>
      <w:marLeft w:val="0"/>
      <w:marRight w:val="0"/>
      <w:marTop w:val="0"/>
      <w:marBottom w:val="0"/>
      <w:divBdr>
        <w:top w:val="none" w:sz="0" w:space="0" w:color="auto"/>
        <w:left w:val="none" w:sz="0" w:space="0" w:color="auto"/>
        <w:bottom w:val="none" w:sz="0" w:space="0" w:color="auto"/>
        <w:right w:val="none" w:sz="0" w:space="0" w:color="auto"/>
      </w:divBdr>
      <w:divsChild>
        <w:div w:id="531920373">
          <w:marLeft w:val="0"/>
          <w:marRight w:val="0"/>
          <w:marTop w:val="0"/>
          <w:marBottom w:val="0"/>
          <w:divBdr>
            <w:top w:val="none" w:sz="0" w:space="0" w:color="auto"/>
            <w:left w:val="none" w:sz="0" w:space="0" w:color="auto"/>
            <w:bottom w:val="none" w:sz="0" w:space="0" w:color="auto"/>
            <w:right w:val="none" w:sz="0" w:space="0" w:color="auto"/>
          </w:divBdr>
          <w:divsChild>
            <w:div w:id="2071153129">
              <w:marLeft w:val="0"/>
              <w:marRight w:val="0"/>
              <w:marTop w:val="0"/>
              <w:marBottom w:val="0"/>
              <w:divBdr>
                <w:top w:val="none" w:sz="0" w:space="0" w:color="auto"/>
                <w:left w:val="none" w:sz="0" w:space="0" w:color="auto"/>
                <w:bottom w:val="none" w:sz="0" w:space="0" w:color="auto"/>
                <w:right w:val="none" w:sz="0" w:space="0" w:color="auto"/>
              </w:divBdr>
              <w:divsChild>
                <w:div w:id="297690266">
                  <w:marLeft w:val="0"/>
                  <w:marRight w:val="0"/>
                  <w:marTop w:val="0"/>
                  <w:marBottom w:val="0"/>
                  <w:divBdr>
                    <w:top w:val="single" w:sz="6" w:space="11" w:color="CCCCCC"/>
                    <w:left w:val="single" w:sz="6" w:space="11" w:color="CCCCCC"/>
                    <w:bottom w:val="single" w:sz="6" w:space="11" w:color="BBBBBB"/>
                    <w:right w:val="single" w:sz="6" w:space="11" w:color="CCCCCC"/>
                  </w:divBdr>
                  <w:divsChild>
                    <w:div w:id="185022945">
                      <w:marLeft w:val="30"/>
                      <w:marRight w:val="0"/>
                      <w:marTop w:val="0"/>
                      <w:marBottom w:val="0"/>
                      <w:divBdr>
                        <w:top w:val="none" w:sz="0" w:space="0" w:color="auto"/>
                        <w:left w:val="none" w:sz="0" w:space="0" w:color="auto"/>
                        <w:bottom w:val="none" w:sz="0" w:space="0" w:color="auto"/>
                        <w:right w:val="none" w:sz="0" w:space="0" w:color="auto"/>
                      </w:divBdr>
                      <w:divsChild>
                        <w:div w:id="445583445">
                          <w:marLeft w:val="0"/>
                          <w:marRight w:val="0"/>
                          <w:marTop w:val="0"/>
                          <w:marBottom w:val="0"/>
                          <w:divBdr>
                            <w:top w:val="none" w:sz="0" w:space="0" w:color="auto"/>
                            <w:left w:val="none" w:sz="0" w:space="0" w:color="auto"/>
                            <w:bottom w:val="none" w:sz="0" w:space="0" w:color="auto"/>
                            <w:right w:val="none" w:sz="0" w:space="0" w:color="auto"/>
                          </w:divBdr>
                          <w:divsChild>
                            <w:div w:id="78100014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worldgpc.com/index.php/downloads" TargetMode="External"/><Relationship Id="rId18" Type="http://schemas.openxmlformats.org/officeDocument/2006/relationships/hyperlink" Target="http://www.worldgpc.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worldgpcsecretary@gmail.com" TargetMode="External"/><Relationship Id="rId17" Type="http://schemas.openxmlformats.org/officeDocument/2006/relationships/hyperlink" Target="https://www.facebook.com/GPC-European-Championships-2016-Rovaniemi-Finland-517476655078708/?fref=ts" TargetMode="External"/><Relationship Id="rId2" Type="http://schemas.openxmlformats.org/officeDocument/2006/relationships/numbering" Target="numbering.xml"/><Relationship Id="rId16" Type="http://schemas.openxmlformats.org/officeDocument/2006/relationships/hyperlink" Target="http://www.gpc2016.com" TargetMode="External"/><Relationship Id="rId20" Type="http://schemas.openxmlformats.org/officeDocument/2006/relationships/hyperlink" Target="http://www.worldgpc.com/index.php/downloa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orldgpcsecretary@gmail.com" TargetMode="External"/><Relationship Id="rId5" Type="http://schemas.openxmlformats.org/officeDocument/2006/relationships/settings" Target="settings.xml"/><Relationship Id="rId15" Type="http://schemas.openxmlformats.org/officeDocument/2006/relationships/hyperlink" Target="http://www.gpc2016.com/" TargetMode="External"/><Relationship Id="rId10" Type="http://schemas.openxmlformats.org/officeDocument/2006/relationships/hyperlink" Target="mailto:/%20janne.ihalainen@netti.fi" TargetMode="External"/><Relationship Id="rId19" Type="http://schemas.openxmlformats.org/officeDocument/2006/relationships/hyperlink" Target="https://www.facebook.com/groups/106265919454582/?fref=ts" TargetMode="External"/><Relationship Id="rId4" Type="http://schemas.microsoft.com/office/2007/relationships/stylesWithEffects" Target="stylesWithEffects.xml"/><Relationship Id="rId9" Type="http://schemas.openxmlformats.org/officeDocument/2006/relationships/hyperlink" Target="mailto:arcticpowerteam@gmail.com" TargetMode="External"/><Relationship Id="rId14" Type="http://schemas.openxmlformats.org/officeDocument/2006/relationships/hyperlink" Target="http://www.gpc2016.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4E572-20D4-43FD-AC7A-2AC74717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2016-02-02T12:16:00Z</dcterms:created>
  <dcterms:modified xsi:type="dcterms:W3CDTF">2016-02-02T12:16:00Z</dcterms:modified>
</cp:coreProperties>
</file>